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25" w:rsidRPr="00641C93" w:rsidRDefault="00615525" w:rsidP="00641C93">
      <w:pPr>
        <w:spacing w:after="0" w:line="360" w:lineRule="auto"/>
        <w:rPr>
          <w:rFonts w:eastAsia="Times New Roman" w:cs="Arial"/>
          <w:sz w:val="24"/>
          <w:szCs w:val="24"/>
          <w:lang w:val="fr-FR" w:eastAsia="fr-FR" w:bidi="ar-SA"/>
        </w:rPr>
      </w:pPr>
      <w:r w:rsidRPr="00CD7760">
        <w:rPr>
          <w:rFonts w:eastAsia="Times New Roman" w:cs="Arial"/>
          <w:b/>
          <w:sz w:val="24"/>
          <w:szCs w:val="24"/>
          <w:lang w:val="fr-FR" w:eastAsia="fr-FR" w:bidi="ar-SA"/>
        </w:rPr>
        <w:t>B</w:t>
      </w:r>
      <w:r w:rsidR="00CD7760" w:rsidRPr="00CD7760">
        <w:rPr>
          <w:rFonts w:eastAsia="Times New Roman" w:cs="Arial"/>
          <w:b/>
          <w:sz w:val="24"/>
          <w:szCs w:val="24"/>
          <w:lang w:val="fr-FR" w:eastAsia="fr-FR" w:bidi="ar-SA"/>
        </w:rPr>
        <w:t>ITOMO</w:t>
      </w:r>
      <w:r w:rsidR="001D1C1C" w:rsidRPr="00CD7760">
        <w:rPr>
          <w:rFonts w:eastAsia="Times New Roman" w:cs="Arial"/>
          <w:b/>
          <w:sz w:val="24"/>
          <w:szCs w:val="24"/>
          <w:lang w:val="fr-FR" w:eastAsia="fr-FR" w:bidi="ar-SA"/>
        </w:rPr>
        <w:t>A</w:t>
      </w:r>
      <w:r w:rsidRPr="00CD7760">
        <w:rPr>
          <w:rFonts w:eastAsia="Times New Roman" w:cs="Arial"/>
          <w:b/>
          <w:sz w:val="24"/>
          <w:szCs w:val="24"/>
          <w:lang w:val="fr-FR" w:eastAsia="fr-FR" w:bidi="ar-SA"/>
        </w:rPr>
        <w:t>dalbert Olivier</w:t>
      </w:r>
    </w:p>
    <w:p w:rsidR="00615525" w:rsidRPr="00641C93" w:rsidRDefault="00615525" w:rsidP="00641C93">
      <w:pPr>
        <w:spacing w:after="0" w:line="360" w:lineRule="auto"/>
        <w:rPr>
          <w:rFonts w:eastAsia="Times New Roman" w:cs="Arial"/>
          <w:sz w:val="24"/>
          <w:szCs w:val="24"/>
          <w:lang w:val="fr-FR" w:eastAsia="fr-FR" w:bidi="ar-SA"/>
        </w:rPr>
      </w:pPr>
      <w:r w:rsidRPr="00641C93">
        <w:rPr>
          <w:rFonts w:eastAsia="Times New Roman" w:cs="Arial"/>
          <w:sz w:val="24"/>
          <w:szCs w:val="24"/>
          <w:lang w:val="fr-FR" w:eastAsia="fr-FR" w:bidi="ar-SA"/>
        </w:rPr>
        <w:t>Bp 185</w:t>
      </w:r>
      <w:r w:rsidR="001D1C1C">
        <w:rPr>
          <w:rFonts w:eastAsia="Times New Roman" w:cs="Arial"/>
          <w:sz w:val="24"/>
          <w:szCs w:val="24"/>
          <w:lang w:val="fr-FR" w:eastAsia="fr-FR" w:bidi="ar-SA"/>
        </w:rPr>
        <w:t>,</w:t>
      </w:r>
      <w:r w:rsidRPr="00641C93">
        <w:rPr>
          <w:rFonts w:eastAsia="Times New Roman" w:cs="Arial"/>
          <w:sz w:val="24"/>
          <w:szCs w:val="24"/>
          <w:lang w:val="fr-FR" w:eastAsia="fr-FR" w:bidi="ar-SA"/>
        </w:rPr>
        <w:t xml:space="preserve"> casier 392</w:t>
      </w:r>
    </w:p>
    <w:p w:rsidR="001D1C1C" w:rsidRDefault="00CD7760" w:rsidP="00641C93">
      <w:pPr>
        <w:spacing w:after="0" w:line="360" w:lineRule="auto"/>
        <w:rPr>
          <w:rFonts w:eastAsia="Times New Roman" w:cs="Arial"/>
          <w:sz w:val="24"/>
          <w:szCs w:val="24"/>
          <w:lang w:val="fr-FR" w:eastAsia="fr-FR" w:bidi="ar-SA"/>
        </w:rPr>
      </w:pPr>
      <w:r w:rsidRPr="00641C93">
        <w:rPr>
          <w:rFonts w:eastAsia="Times New Roman" w:cs="Arial"/>
          <w:sz w:val="24"/>
          <w:szCs w:val="24"/>
          <w:lang w:val="fr-FR" w:eastAsia="fr-FR" w:bidi="ar-SA"/>
        </w:rPr>
        <w:t xml:space="preserve">YAOUNDÉ </w:t>
      </w:r>
    </w:p>
    <w:p w:rsidR="00615525" w:rsidRPr="00641C93" w:rsidRDefault="00615525" w:rsidP="00641C93">
      <w:pPr>
        <w:spacing w:after="0" w:line="360" w:lineRule="auto"/>
        <w:rPr>
          <w:rFonts w:eastAsia="Times New Roman" w:cs="Arial"/>
          <w:sz w:val="24"/>
          <w:szCs w:val="24"/>
          <w:lang w:val="fr-FR" w:eastAsia="fr-FR" w:bidi="ar-SA"/>
        </w:rPr>
      </w:pPr>
      <w:r w:rsidRPr="00641C93">
        <w:rPr>
          <w:rFonts w:eastAsia="Times New Roman" w:cs="Arial"/>
          <w:sz w:val="24"/>
          <w:szCs w:val="24"/>
          <w:lang w:val="fr-FR" w:eastAsia="fr-FR" w:bidi="ar-SA"/>
        </w:rPr>
        <w:t>Cameroun</w:t>
      </w:r>
    </w:p>
    <w:p w:rsidR="00615525" w:rsidRPr="00641C93" w:rsidRDefault="00615525" w:rsidP="00641C93">
      <w:pPr>
        <w:spacing w:after="0" w:line="360" w:lineRule="auto"/>
        <w:rPr>
          <w:rFonts w:eastAsia="Times New Roman" w:cs="Arial"/>
          <w:sz w:val="24"/>
          <w:szCs w:val="24"/>
          <w:lang w:val="fr-FR" w:eastAsia="fr-FR" w:bidi="ar-SA"/>
        </w:rPr>
      </w:pPr>
      <w:r w:rsidRPr="00641C93">
        <w:rPr>
          <w:rFonts w:eastAsia="Times New Roman" w:cs="Arial"/>
          <w:sz w:val="24"/>
          <w:szCs w:val="24"/>
          <w:lang w:val="fr-FR" w:eastAsia="fr-FR" w:bidi="ar-SA"/>
        </w:rPr>
        <w:t xml:space="preserve">Tel: </w:t>
      </w:r>
      <w:r w:rsidR="00CD7760">
        <w:rPr>
          <w:rFonts w:eastAsia="Times New Roman" w:cs="Arial"/>
          <w:sz w:val="24"/>
          <w:szCs w:val="24"/>
          <w:lang w:val="fr-FR" w:eastAsia="fr-FR" w:bidi="ar-SA"/>
        </w:rPr>
        <w:t>+</w:t>
      </w:r>
      <w:r w:rsidR="00CD7760" w:rsidRPr="00CD7760">
        <w:rPr>
          <w:rFonts w:eastAsia="Times New Roman" w:cs="Arial"/>
          <w:b/>
          <w:sz w:val="24"/>
          <w:szCs w:val="24"/>
          <w:lang w:val="fr-FR" w:eastAsia="fr-FR" w:bidi="ar-SA"/>
        </w:rPr>
        <w:t xml:space="preserve">237 </w:t>
      </w:r>
      <w:r w:rsidRPr="00CD7760">
        <w:rPr>
          <w:rFonts w:eastAsia="Times New Roman" w:cs="Arial"/>
          <w:b/>
          <w:sz w:val="24"/>
          <w:szCs w:val="24"/>
          <w:lang w:val="fr-FR" w:eastAsia="fr-FR" w:bidi="ar-SA"/>
        </w:rPr>
        <w:t>74282065</w:t>
      </w:r>
    </w:p>
    <w:p w:rsidR="00615525" w:rsidRPr="00641C93" w:rsidRDefault="00615525" w:rsidP="00641C93">
      <w:pPr>
        <w:spacing w:after="0" w:line="360" w:lineRule="auto"/>
        <w:rPr>
          <w:rFonts w:eastAsia="Times New Roman" w:cs="Arial"/>
          <w:sz w:val="24"/>
          <w:szCs w:val="24"/>
          <w:lang w:val="fr-FR" w:eastAsia="fr-FR" w:bidi="ar-SA"/>
        </w:rPr>
      </w:pPr>
    </w:p>
    <w:p w:rsidR="00615525" w:rsidRPr="00641C93" w:rsidRDefault="00615525" w:rsidP="00641C93">
      <w:pPr>
        <w:spacing w:after="0" w:line="360" w:lineRule="auto"/>
        <w:rPr>
          <w:rFonts w:eastAsia="Times New Roman" w:cs="Arial"/>
          <w:sz w:val="24"/>
          <w:szCs w:val="24"/>
          <w:lang w:val="fr-FR" w:eastAsia="fr-FR" w:bidi="ar-SA"/>
        </w:rPr>
      </w:pPr>
    </w:p>
    <w:p w:rsidR="00535699" w:rsidRDefault="00043232" w:rsidP="00535699">
      <w:pPr>
        <w:pStyle w:val="Paragraphedeliste"/>
        <w:spacing w:line="240" w:lineRule="auto"/>
        <w:ind w:left="0"/>
        <w:rPr>
          <w:b/>
          <w:lang w:val="fr-FR"/>
        </w:rPr>
      </w:pPr>
      <w:r>
        <w:rPr>
          <w:b/>
          <w:color w:val="0F6FC6" w:themeColor="accent1"/>
          <w:lang w:val="fr-FR"/>
        </w:rPr>
        <w:t xml:space="preserve">PROJET : </w:t>
      </w:r>
      <w:r w:rsidR="007A7270" w:rsidRPr="00641C93">
        <w:rPr>
          <w:b/>
          <w:lang w:val="fr-FR"/>
        </w:rPr>
        <w:t xml:space="preserve">Négoce de vente de matériaux de construction et fourniture  </w:t>
      </w:r>
    </w:p>
    <w:p w:rsidR="007A7270" w:rsidRPr="00641C93" w:rsidRDefault="00CD7760" w:rsidP="00535699">
      <w:pPr>
        <w:pStyle w:val="Paragraphedeliste"/>
        <w:spacing w:after="0" w:line="360" w:lineRule="auto"/>
        <w:ind w:left="0"/>
        <w:rPr>
          <w:b/>
          <w:lang w:val="fr-FR"/>
        </w:rPr>
      </w:pPr>
      <w:r>
        <w:rPr>
          <w:b/>
          <w:lang w:val="fr-FR"/>
        </w:rPr>
        <w:t xml:space="preserve">BTP </w:t>
      </w:r>
      <w:r w:rsidR="007A7270" w:rsidRPr="00641C93">
        <w:rPr>
          <w:b/>
          <w:lang w:val="fr-FR"/>
        </w:rPr>
        <w:t xml:space="preserve">Import-export. </w:t>
      </w:r>
    </w:p>
    <w:p w:rsidR="007A7270" w:rsidRPr="00641C93" w:rsidRDefault="00043232" w:rsidP="00535699">
      <w:pPr>
        <w:pStyle w:val="Titre3"/>
        <w:spacing w:after="150" w:line="240" w:lineRule="auto"/>
        <w:rPr>
          <w:rStyle w:val="bold"/>
          <w:lang w:val="fr-FR"/>
        </w:rPr>
      </w:pPr>
      <w:r>
        <w:rPr>
          <w:rStyle w:val="editablelabel"/>
          <w:rFonts w:asciiTheme="minorHAnsi" w:hAnsiTheme="minorHAnsi"/>
          <w:lang w:val="fr-FR"/>
        </w:rPr>
        <w:t>Présentation </w:t>
      </w:r>
      <w:r w:rsidR="00A16017">
        <w:rPr>
          <w:rStyle w:val="editablelabel"/>
          <w:rFonts w:asciiTheme="minorHAnsi" w:hAnsiTheme="minorHAnsi"/>
          <w:lang w:val="fr-FR"/>
        </w:rPr>
        <w:t>du</w:t>
      </w:r>
      <w:r w:rsidR="00B02D22">
        <w:rPr>
          <w:rStyle w:val="editablelabel"/>
          <w:rFonts w:asciiTheme="minorHAnsi" w:hAnsiTheme="minorHAnsi"/>
          <w:lang w:val="fr-FR"/>
        </w:rPr>
        <w:t xml:space="preserve"> </w:t>
      </w:r>
      <w:r w:rsidR="007A7270" w:rsidRPr="00641C93">
        <w:rPr>
          <w:rStyle w:val="bold"/>
          <w:lang w:val="fr-FR"/>
        </w:rPr>
        <w:t xml:space="preserve">Business  Plan </w:t>
      </w:r>
      <w:r w:rsidR="00A16017">
        <w:rPr>
          <w:rStyle w:val="bold"/>
          <w:lang w:val="fr-FR"/>
        </w:rPr>
        <w:t>pour entreprise Import/Export de</w:t>
      </w:r>
      <w:r w:rsidR="007A7270" w:rsidRPr="00641C93">
        <w:rPr>
          <w:rStyle w:val="bold"/>
          <w:lang w:val="fr-FR"/>
        </w:rPr>
        <w:t xml:space="preserve"> matériaux de </w:t>
      </w:r>
      <w:r>
        <w:rPr>
          <w:rStyle w:val="bold"/>
          <w:lang w:val="fr-FR"/>
        </w:rPr>
        <w:t xml:space="preserve">construction </w:t>
      </w:r>
    </w:p>
    <w:p w:rsidR="009F4534" w:rsidRPr="00641C93" w:rsidRDefault="009F4534" w:rsidP="00535699">
      <w:pPr>
        <w:spacing w:after="0" w:line="360" w:lineRule="auto"/>
        <w:rPr>
          <w:b/>
          <w:color w:val="0F6FC6" w:themeColor="accent1"/>
          <w:lang w:val="fr-FR"/>
        </w:rPr>
      </w:pPr>
      <w:r w:rsidRPr="00641C93">
        <w:rPr>
          <w:b/>
          <w:color w:val="0F6FC6" w:themeColor="accent1"/>
          <w:lang w:val="fr-FR"/>
        </w:rPr>
        <w:t>Descr</w:t>
      </w:r>
      <w:r w:rsidR="00043232">
        <w:rPr>
          <w:b/>
          <w:color w:val="0F6FC6" w:themeColor="accent1"/>
          <w:lang w:val="fr-FR"/>
        </w:rPr>
        <w:t>i</w:t>
      </w:r>
      <w:r w:rsidR="00535699">
        <w:rPr>
          <w:b/>
          <w:color w:val="0F6FC6" w:themeColor="accent1"/>
          <w:lang w:val="fr-FR"/>
        </w:rPr>
        <w:t>ption du projet </w:t>
      </w:r>
    </w:p>
    <w:p w:rsidR="003D5041" w:rsidRPr="00641C93" w:rsidRDefault="009F4534" w:rsidP="00641C93">
      <w:pPr>
        <w:spacing w:line="360" w:lineRule="auto"/>
        <w:rPr>
          <w:lang w:val="fr-FR"/>
        </w:rPr>
      </w:pPr>
      <w:r w:rsidRPr="00641C93">
        <w:rPr>
          <w:lang w:val="fr-FR"/>
        </w:rPr>
        <w:t xml:space="preserve">Négoce de matériaux de construction et fourniture pour le bâtiment. </w:t>
      </w:r>
      <w:r w:rsidRPr="00641C93">
        <w:rPr>
          <w:lang w:val="fr-FR"/>
        </w:rPr>
        <w:br/>
        <w:t>La société commercialise des matériaux de gros œuvre, matériaux de second œuvre et des produits pour l'aménagement de la maison (couverture, bois-panneaux, menuiseries, parquets, carrelage-sanitaire, outillage e</w:t>
      </w:r>
      <w:r w:rsidR="00A16017">
        <w:rPr>
          <w:lang w:val="fr-FR"/>
        </w:rPr>
        <w:t>n</w:t>
      </w:r>
      <w:r w:rsidRPr="00641C93">
        <w:rPr>
          <w:lang w:val="fr-FR"/>
        </w:rPr>
        <w:t xml:space="preserve"> libre</w:t>
      </w:r>
      <w:r w:rsidR="00A16017">
        <w:rPr>
          <w:lang w:val="fr-FR"/>
        </w:rPr>
        <w:t>-service).</w:t>
      </w:r>
      <w:r w:rsidR="00A523E0">
        <w:rPr>
          <w:lang w:val="fr-FR"/>
        </w:rPr>
        <w:br/>
      </w:r>
      <w:r w:rsidR="00A523E0">
        <w:rPr>
          <w:lang w:val="fr-FR"/>
        </w:rPr>
        <w:br/>
        <w:t xml:space="preserve">Le magasin </w:t>
      </w:r>
      <w:r w:rsidRPr="00641C93">
        <w:rPr>
          <w:lang w:val="fr-FR"/>
        </w:rPr>
        <w:t xml:space="preserve">et les hangars sont situés sur une artère principale menant en </w:t>
      </w:r>
      <w:r w:rsidR="00A523E0">
        <w:rPr>
          <w:lang w:val="fr-FR"/>
        </w:rPr>
        <w:t>C</w:t>
      </w:r>
      <w:r w:rsidRPr="00641C93">
        <w:rPr>
          <w:lang w:val="fr-FR"/>
        </w:rPr>
        <w:t>entre</w:t>
      </w:r>
      <w:r w:rsidR="00A523E0">
        <w:rPr>
          <w:lang w:val="fr-FR"/>
        </w:rPr>
        <w:t>-</w:t>
      </w:r>
      <w:r w:rsidRPr="00641C93">
        <w:rPr>
          <w:lang w:val="fr-FR"/>
        </w:rPr>
        <w:t xml:space="preserve">ville. </w:t>
      </w:r>
      <w:r w:rsidR="00A523E0">
        <w:rPr>
          <w:lang w:val="fr-FR"/>
        </w:rPr>
        <w:t>Il</w:t>
      </w:r>
      <w:r w:rsidRPr="00641C93">
        <w:rPr>
          <w:lang w:val="fr-FR"/>
        </w:rPr>
        <w:t xml:space="preserve"> dispose d'un parking pour véhicules légers et utilitaires, mais également facilement accessible aux camions de livraison. </w:t>
      </w:r>
      <w:r w:rsidRPr="00641C93">
        <w:rPr>
          <w:lang w:val="fr-FR"/>
        </w:rPr>
        <w:br/>
      </w:r>
      <w:r w:rsidRPr="00641C93">
        <w:rPr>
          <w:lang w:val="fr-FR"/>
        </w:rPr>
        <w:br/>
        <w:t>L'enseigne dispose d'une très bonne notoriété au niveau local, acquise auprès des professionnels comme des particuliers.</w:t>
      </w:r>
    </w:p>
    <w:p w:rsidR="003D5041" w:rsidRPr="00641C93" w:rsidRDefault="003D5041" w:rsidP="00641C93">
      <w:pPr>
        <w:spacing w:line="360" w:lineRule="auto"/>
        <w:rPr>
          <w:lang w:val="fr-FR"/>
        </w:rPr>
      </w:pPr>
      <w:r w:rsidRPr="00641C93">
        <w:rPr>
          <w:lang w:val="fr-FR"/>
        </w:rPr>
        <w:t>Les entreprises du négoce des matériaux de construction :</w:t>
      </w:r>
    </w:p>
    <w:p w:rsidR="003D5041" w:rsidRPr="00641C93" w:rsidRDefault="00B15936" w:rsidP="00641C93">
      <w:pPr>
        <w:spacing w:line="360" w:lineRule="auto"/>
        <w:rPr>
          <w:lang w:val="fr-FR"/>
        </w:rPr>
      </w:pPr>
      <w:r w:rsidRPr="00641C93">
        <w:rPr>
          <w:lang w:val="fr-FR"/>
        </w:rPr>
        <w:t>Des</w:t>
      </w:r>
      <w:r w:rsidR="003D5041" w:rsidRPr="00641C93">
        <w:rPr>
          <w:lang w:val="fr-FR"/>
        </w:rPr>
        <w:t xml:space="preserve"> acteurs inconto</w:t>
      </w:r>
      <w:r w:rsidR="009C6313">
        <w:rPr>
          <w:lang w:val="fr-FR"/>
        </w:rPr>
        <w:t>urnables de la filière bâtiment</w:t>
      </w:r>
      <w:r w:rsidR="00B14153">
        <w:rPr>
          <w:lang w:val="fr-FR"/>
        </w:rPr>
        <w:t> : l</w:t>
      </w:r>
      <w:r w:rsidR="00A523E0">
        <w:rPr>
          <w:lang w:val="fr-FR"/>
        </w:rPr>
        <w:t>es entreprises du négoce de</w:t>
      </w:r>
      <w:r w:rsidR="00B14153">
        <w:rPr>
          <w:lang w:val="fr-FR"/>
        </w:rPr>
        <w:t xml:space="preserve"> matériaux de construction jouant</w:t>
      </w:r>
      <w:r w:rsidR="003D5041" w:rsidRPr="00641C93">
        <w:rPr>
          <w:lang w:val="fr-FR"/>
        </w:rPr>
        <w:t xml:space="preserve"> un rôle d’intermédiaire entre les </w:t>
      </w:r>
      <w:r w:rsidRPr="00641C93">
        <w:rPr>
          <w:lang w:val="fr-FR"/>
        </w:rPr>
        <w:t>Industriels</w:t>
      </w:r>
      <w:r w:rsidR="003D5041" w:rsidRPr="00641C93">
        <w:rPr>
          <w:lang w:val="fr-FR"/>
        </w:rPr>
        <w:t xml:space="preserve"> du </w:t>
      </w:r>
      <w:r w:rsidRPr="00641C93">
        <w:rPr>
          <w:lang w:val="fr-FR"/>
        </w:rPr>
        <w:t>bâtiment et</w:t>
      </w:r>
      <w:r w:rsidR="003D5041" w:rsidRPr="00641C93">
        <w:rPr>
          <w:lang w:val="fr-FR"/>
        </w:rPr>
        <w:t xml:space="preserve"> les </w:t>
      </w:r>
      <w:r w:rsidR="00A523E0">
        <w:rPr>
          <w:lang w:val="fr-FR"/>
        </w:rPr>
        <w:t>Utilisateurs deP</w:t>
      </w:r>
      <w:r w:rsidR="003D5041" w:rsidRPr="00641C93">
        <w:rPr>
          <w:lang w:val="fr-FR"/>
        </w:rPr>
        <w:t xml:space="preserve">roduits de </w:t>
      </w:r>
      <w:r w:rsidR="00A523E0">
        <w:rPr>
          <w:lang w:val="fr-FR"/>
        </w:rPr>
        <w:t>C</w:t>
      </w:r>
      <w:r w:rsidR="003D5041" w:rsidRPr="00641C93">
        <w:rPr>
          <w:lang w:val="fr-FR"/>
        </w:rPr>
        <w:t>onstruction</w:t>
      </w:r>
      <w:r w:rsidR="00B14153">
        <w:rPr>
          <w:lang w:val="fr-FR"/>
        </w:rPr>
        <w:t>. Elles sont</w:t>
      </w:r>
      <w:r w:rsidR="00A523E0">
        <w:rPr>
          <w:lang w:val="fr-FR"/>
        </w:rPr>
        <w:t>p</w:t>
      </w:r>
      <w:r w:rsidR="003D5041" w:rsidRPr="00641C93">
        <w:rPr>
          <w:lang w:val="fr-FR"/>
        </w:rPr>
        <w:t xml:space="preserve">résentes sur l’ensemble </w:t>
      </w:r>
      <w:r w:rsidR="009C6313">
        <w:rPr>
          <w:lang w:val="fr-FR"/>
        </w:rPr>
        <w:t>d</w:t>
      </w:r>
      <w:r w:rsidRPr="00641C93">
        <w:rPr>
          <w:lang w:val="fr-FR"/>
        </w:rPr>
        <w:t>u</w:t>
      </w:r>
      <w:r w:rsidR="003D5041" w:rsidRPr="00641C93">
        <w:rPr>
          <w:lang w:val="fr-FR"/>
        </w:rPr>
        <w:t xml:space="preserve"> territoire national</w:t>
      </w:r>
      <w:r w:rsidR="00B14153">
        <w:rPr>
          <w:lang w:val="fr-FR"/>
        </w:rPr>
        <w:t xml:space="preserve"> et</w:t>
      </w:r>
      <w:r w:rsidR="003D5041" w:rsidRPr="00641C93">
        <w:rPr>
          <w:lang w:val="fr-FR"/>
        </w:rPr>
        <w:t xml:space="preserve"> s’adressent à une clientèle composée </w:t>
      </w:r>
      <w:r w:rsidR="001D1C1C">
        <w:rPr>
          <w:lang w:val="fr-FR"/>
        </w:rPr>
        <w:t>en</w:t>
      </w:r>
      <w:r w:rsidR="003D5041" w:rsidRPr="00641C93">
        <w:rPr>
          <w:lang w:val="fr-FR"/>
        </w:rPr>
        <w:t xml:space="preserve"> majorité de </w:t>
      </w:r>
      <w:r w:rsidR="00B14153">
        <w:rPr>
          <w:lang w:val="fr-FR"/>
        </w:rPr>
        <w:t>P</w:t>
      </w:r>
      <w:r w:rsidR="003D5041" w:rsidRPr="00641C93">
        <w:rPr>
          <w:lang w:val="fr-FR"/>
        </w:rPr>
        <w:t xml:space="preserve">rofessionnels. </w:t>
      </w:r>
    </w:p>
    <w:p w:rsidR="003D5041" w:rsidRPr="00641C93" w:rsidRDefault="003D5041" w:rsidP="00641C93">
      <w:pPr>
        <w:spacing w:line="360" w:lineRule="auto"/>
        <w:rPr>
          <w:lang w:val="fr-FR"/>
        </w:rPr>
      </w:pPr>
      <w:r w:rsidRPr="00641C93">
        <w:rPr>
          <w:lang w:val="fr-FR"/>
        </w:rPr>
        <w:t xml:space="preserve">Leurs équipes jouent un rôle essentiel en matière de </w:t>
      </w:r>
      <w:r w:rsidR="00B14153">
        <w:rPr>
          <w:lang w:val="fr-FR"/>
        </w:rPr>
        <w:t>C</w:t>
      </w:r>
      <w:r w:rsidRPr="00641C93">
        <w:rPr>
          <w:lang w:val="fr-FR"/>
        </w:rPr>
        <w:t xml:space="preserve">onseil </w:t>
      </w:r>
      <w:r w:rsidR="00B14153">
        <w:rPr>
          <w:lang w:val="fr-FR"/>
        </w:rPr>
        <w:t>T</w:t>
      </w:r>
      <w:r w:rsidRPr="00641C93">
        <w:rPr>
          <w:lang w:val="fr-FR"/>
        </w:rPr>
        <w:t>echnique auprès des</w:t>
      </w:r>
      <w:r w:rsidR="00B14153">
        <w:rPr>
          <w:lang w:val="fr-FR"/>
        </w:rPr>
        <w:t xml:space="preserve"> A</w:t>
      </w:r>
      <w:r w:rsidRPr="00641C93">
        <w:rPr>
          <w:lang w:val="fr-FR"/>
        </w:rPr>
        <w:t xml:space="preserve">rtisans du bâtiment et du grand public. </w:t>
      </w:r>
    </w:p>
    <w:p w:rsidR="003D5041" w:rsidRPr="00641C93" w:rsidRDefault="003D5041" w:rsidP="00641C93">
      <w:pPr>
        <w:spacing w:line="360" w:lineRule="auto"/>
        <w:rPr>
          <w:lang w:val="fr-FR"/>
        </w:rPr>
      </w:pPr>
      <w:r w:rsidRPr="00641C93">
        <w:rPr>
          <w:lang w:val="fr-FR"/>
        </w:rPr>
        <w:t>La disponibilité, la  fiabilité du conseil technique, le respect de l’</w:t>
      </w:r>
      <w:r w:rsidR="00B15936" w:rsidRPr="00641C93">
        <w:rPr>
          <w:lang w:val="fr-FR"/>
        </w:rPr>
        <w:t>environnement et</w:t>
      </w:r>
      <w:r w:rsidRPr="00641C93">
        <w:rPr>
          <w:lang w:val="fr-FR"/>
        </w:rPr>
        <w:t xml:space="preserve"> la sécurité</w:t>
      </w:r>
      <w:r w:rsidR="00901A37">
        <w:rPr>
          <w:lang w:val="fr-FR"/>
        </w:rPr>
        <w:t xml:space="preserve"> d</w:t>
      </w:r>
      <w:r w:rsidR="00B15936" w:rsidRPr="00641C93">
        <w:rPr>
          <w:lang w:val="fr-FR"/>
        </w:rPr>
        <w:t>es</w:t>
      </w:r>
      <w:r w:rsidRPr="00641C93">
        <w:rPr>
          <w:lang w:val="fr-FR"/>
        </w:rPr>
        <w:t xml:space="preserve"> personnes et des biens se situent donc  au cœur des préoccupations des </w:t>
      </w:r>
      <w:r w:rsidR="00901A37">
        <w:rPr>
          <w:lang w:val="fr-FR"/>
        </w:rPr>
        <w:t>P</w:t>
      </w:r>
      <w:r w:rsidRPr="00641C93">
        <w:rPr>
          <w:lang w:val="fr-FR"/>
        </w:rPr>
        <w:t xml:space="preserve">rofessionnels du négoce de matériaux de construction. </w:t>
      </w:r>
    </w:p>
    <w:p w:rsidR="001D1C1C" w:rsidRDefault="003D5041" w:rsidP="00641C93">
      <w:pPr>
        <w:spacing w:line="360" w:lineRule="auto"/>
        <w:rPr>
          <w:color w:val="FFFFFF" w:themeColor="background1"/>
          <w:lang w:val="fr-FR"/>
        </w:rPr>
      </w:pPr>
      <w:r w:rsidRPr="00641C93">
        <w:rPr>
          <w:lang w:val="fr-FR"/>
        </w:rPr>
        <w:lastRenderedPageBreak/>
        <w:t>Il en existe plus de 5</w:t>
      </w:r>
      <w:r w:rsidR="00901A37">
        <w:rPr>
          <w:lang w:val="fr-FR"/>
        </w:rPr>
        <w:t> </w:t>
      </w:r>
      <w:r w:rsidRPr="00641C93">
        <w:rPr>
          <w:lang w:val="fr-FR"/>
        </w:rPr>
        <w:t>000</w:t>
      </w:r>
      <w:r w:rsidR="00901A37">
        <w:rPr>
          <w:lang w:val="fr-FR"/>
        </w:rPr>
        <w:t xml:space="preserve"> points de vente</w:t>
      </w:r>
      <w:r w:rsidRPr="00641C93">
        <w:rPr>
          <w:lang w:val="fr-FR"/>
        </w:rPr>
        <w:t xml:space="preserve"> au </w:t>
      </w:r>
      <w:r w:rsidR="00B15936" w:rsidRPr="00641C93">
        <w:rPr>
          <w:lang w:val="fr-FR"/>
        </w:rPr>
        <w:t>Cameroun</w:t>
      </w:r>
      <w:r w:rsidRPr="00641C93">
        <w:rPr>
          <w:lang w:val="fr-FR"/>
        </w:rPr>
        <w:t>, comprenant différe</w:t>
      </w:r>
      <w:r w:rsidR="001D1C1C">
        <w:rPr>
          <w:lang w:val="fr-FR"/>
        </w:rPr>
        <w:t>nts types d’espaces commerciaux</w:t>
      </w:r>
      <w:r w:rsidR="00901A37">
        <w:rPr>
          <w:lang w:val="fr-FR"/>
        </w:rPr>
        <w:t> :s</w:t>
      </w:r>
      <w:r w:rsidRPr="00641C93">
        <w:rPr>
          <w:lang w:val="fr-FR"/>
        </w:rPr>
        <w:t>urfaces de vente en libre-service, salles d’exposition, parcs de matériel,…</w:t>
      </w:r>
    </w:p>
    <w:p w:rsidR="001D1C1C" w:rsidRDefault="001D1C1C" w:rsidP="00641C93">
      <w:pPr>
        <w:spacing w:line="360" w:lineRule="auto"/>
        <w:rPr>
          <w:color w:val="FFFFFF" w:themeColor="background1"/>
          <w:lang w:val="fr-FR"/>
        </w:rPr>
      </w:pPr>
    </w:p>
    <w:p w:rsidR="002E18BD" w:rsidRPr="00535699" w:rsidRDefault="00535699" w:rsidP="00641C93">
      <w:pPr>
        <w:spacing w:line="360" w:lineRule="auto"/>
        <w:rPr>
          <w:b/>
          <w:color w:val="0B5294" w:themeColor="accent1" w:themeShade="BF"/>
          <w:lang w:val="fr-FR"/>
        </w:rPr>
      </w:pPr>
      <w:r w:rsidRPr="00535699">
        <w:rPr>
          <w:b/>
          <w:color w:val="0B5294" w:themeColor="accent1" w:themeShade="BF"/>
          <w:lang w:val="fr-FR"/>
        </w:rPr>
        <w:t>PORTEUR D</w:t>
      </w:r>
      <w:r>
        <w:rPr>
          <w:b/>
          <w:color w:val="0B5294" w:themeColor="accent1" w:themeShade="BF"/>
          <w:lang w:val="fr-FR"/>
        </w:rPr>
        <w:t>U</w:t>
      </w:r>
      <w:r w:rsidRPr="00535699">
        <w:rPr>
          <w:b/>
          <w:color w:val="0B5294" w:themeColor="accent1" w:themeShade="BF"/>
          <w:lang w:val="fr-FR"/>
        </w:rPr>
        <w:t xml:space="preserve"> PROJET </w:t>
      </w:r>
    </w:p>
    <w:p w:rsidR="002E18BD" w:rsidRPr="0015064D" w:rsidRDefault="0015064D" w:rsidP="0015064D">
      <w:pPr>
        <w:spacing w:after="0" w:line="360" w:lineRule="auto"/>
        <w:rPr>
          <w:b/>
          <w:lang w:val="fr-FR"/>
        </w:rPr>
      </w:pPr>
      <w:r w:rsidRPr="0015064D">
        <w:rPr>
          <w:b/>
          <w:lang w:val="fr-FR"/>
        </w:rPr>
        <w:t>BITOMO ADALBERT OLIVIER</w:t>
      </w:r>
    </w:p>
    <w:p w:rsidR="0015064D" w:rsidRDefault="0015064D" w:rsidP="0015064D">
      <w:pPr>
        <w:spacing w:after="0" w:line="360" w:lineRule="auto"/>
        <w:rPr>
          <w:lang w:val="fr-FR"/>
        </w:rPr>
      </w:pPr>
      <w:r>
        <w:rPr>
          <w:lang w:val="fr-FR"/>
        </w:rPr>
        <w:t>Bp </w:t>
      </w:r>
      <w:r w:rsidR="002E18BD" w:rsidRPr="00641C93">
        <w:rPr>
          <w:lang w:val="fr-FR"/>
        </w:rPr>
        <w:t>185 casier 392</w:t>
      </w:r>
    </w:p>
    <w:p w:rsidR="00535699" w:rsidRDefault="00535699" w:rsidP="0015064D">
      <w:pPr>
        <w:spacing w:after="0" w:line="360" w:lineRule="auto"/>
        <w:rPr>
          <w:lang w:val="fr-FR"/>
        </w:rPr>
      </w:pPr>
      <w:r>
        <w:rPr>
          <w:lang w:val="fr-FR"/>
        </w:rPr>
        <w:t>Yaoundé</w:t>
      </w:r>
    </w:p>
    <w:p w:rsidR="002E18BD" w:rsidRPr="00641C93" w:rsidRDefault="00535699" w:rsidP="0015064D">
      <w:pPr>
        <w:spacing w:after="0" w:line="360" w:lineRule="auto"/>
        <w:rPr>
          <w:lang w:val="fr-FR"/>
        </w:rPr>
      </w:pPr>
      <w:r>
        <w:rPr>
          <w:lang w:val="fr-FR"/>
        </w:rPr>
        <w:t>C</w:t>
      </w:r>
      <w:r w:rsidR="002E18BD" w:rsidRPr="00641C93">
        <w:rPr>
          <w:lang w:val="fr-FR"/>
        </w:rPr>
        <w:t>ameroun</w:t>
      </w:r>
    </w:p>
    <w:p w:rsidR="002E18BD" w:rsidRDefault="0015064D" w:rsidP="0015064D">
      <w:pPr>
        <w:spacing w:after="0" w:line="360" w:lineRule="auto"/>
        <w:rPr>
          <w:lang w:val="fr-FR"/>
        </w:rPr>
      </w:pPr>
      <w:r>
        <w:rPr>
          <w:lang w:val="fr-FR"/>
        </w:rPr>
        <w:t>D</w:t>
      </w:r>
      <w:r w:rsidR="002E18BD" w:rsidRPr="00641C93">
        <w:rPr>
          <w:lang w:val="fr-FR"/>
        </w:rPr>
        <w:t xml:space="preserve">irigeant, </w:t>
      </w:r>
      <w:r>
        <w:rPr>
          <w:lang w:val="fr-FR"/>
        </w:rPr>
        <w:t>C</w:t>
      </w:r>
      <w:r w:rsidR="002E18BD" w:rsidRPr="00641C93">
        <w:rPr>
          <w:lang w:val="fr-FR"/>
        </w:rPr>
        <w:t>o-</w:t>
      </w:r>
      <w:r>
        <w:rPr>
          <w:lang w:val="fr-FR"/>
        </w:rPr>
        <w:t>G</w:t>
      </w:r>
      <w:r w:rsidR="002E18BD" w:rsidRPr="00641C93">
        <w:rPr>
          <w:lang w:val="fr-FR"/>
        </w:rPr>
        <w:t>érant</w:t>
      </w:r>
    </w:p>
    <w:p w:rsidR="0015064D" w:rsidRPr="00901A37" w:rsidRDefault="0015064D" w:rsidP="0015064D">
      <w:pPr>
        <w:spacing w:after="0" w:line="360" w:lineRule="auto"/>
        <w:rPr>
          <w:b/>
          <w:color w:val="0F6FC6" w:themeColor="accent1"/>
          <w:lang w:val="fr-FR"/>
        </w:rPr>
      </w:pPr>
    </w:p>
    <w:p w:rsidR="002E18BD" w:rsidRPr="00901A37" w:rsidRDefault="00901A37" w:rsidP="00927586">
      <w:pPr>
        <w:spacing w:after="0" w:line="360" w:lineRule="auto"/>
        <w:rPr>
          <w:b/>
          <w:color w:val="0F6FC6" w:themeColor="accent1"/>
          <w:lang w:val="fr-FR"/>
        </w:rPr>
      </w:pPr>
      <w:r>
        <w:rPr>
          <w:b/>
          <w:color w:val="0F6FC6" w:themeColor="accent1"/>
          <w:lang w:val="fr-FR"/>
        </w:rPr>
        <w:t>Missions dans l'entreprise</w:t>
      </w:r>
    </w:p>
    <w:p w:rsidR="003D5041" w:rsidRPr="00641C93" w:rsidRDefault="002E18BD" w:rsidP="00927586">
      <w:pPr>
        <w:spacing w:after="0" w:line="360" w:lineRule="auto"/>
        <w:rPr>
          <w:lang w:val="fr-FR"/>
        </w:rPr>
      </w:pPr>
      <w:r w:rsidRPr="00641C93">
        <w:rPr>
          <w:lang w:val="fr-FR"/>
        </w:rPr>
        <w:t>Commercialisation de</w:t>
      </w:r>
      <w:r w:rsidR="00535699">
        <w:rPr>
          <w:lang w:val="fr-FR"/>
        </w:rPr>
        <w:t xml:space="preserve">s produits et services proposés, Gestion d'équipe, </w:t>
      </w:r>
      <w:r w:rsidRPr="00641C93">
        <w:rPr>
          <w:lang w:val="fr-FR"/>
        </w:rPr>
        <w:t xml:space="preserve">Développement et </w:t>
      </w:r>
      <w:r w:rsidR="00927586">
        <w:rPr>
          <w:lang w:val="fr-FR"/>
        </w:rPr>
        <w:t>C</w:t>
      </w:r>
      <w:r w:rsidRPr="00641C93">
        <w:rPr>
          <w:lang w:val="fr-FR"/>
        </w:rPr>
        <w:t>o-conception des services et des activités</w:t>
      </w:r>
    </w:p>
    <w:p w:rsidR="00927586" w:rsidRDefault="00927586" w:rsidP="00927586">
      <w:pPr>
        <w:spacing w:after="0" w:line="360" w:lineRule="auto"/>
        <w:rPr>
          <w:lang w:val="fr-FR"/>
        </w:rPr>
      </w:pPr>
    </w:p>
    <w:p w:rsidR="002E18BD" w:rsidRPr="00901A37" w:rsidRDefault="00901A37" w:rsidP="00927586">
      <w:pPr>
        <w:spacing w:after="0" w:line="360" w:lineRule="auto"/>
        <w:rPr>
          <w:b/>
          <w:color w:val="0F6FC6" w:themeColor="accent1"/>
          <w:lang w:val="fr-FR"/>
        </w:rPr>
      </w:pPr>
      <w:r>
        <w:rPr>
          <w:b/>
          <w:color w:val="0F6FC6" w:themeColor="accent1"/>
          <w:lang w:val="fr-FR"/>
        </w:rPr>
        <w:t>Parcours professionnel</w:t>
      </w:r>
    </w:p>
    <w:p w:rsidR="002E18BD" w:rsidRPr="00641C93" w:rsidRDefault="002E18BD" w:rsidP="00927586">
      <w:pPr>
        <w:spacing w:after="0" w:line="360" w:lineRule="auto"/>
        <w:rPr>
          <w:lang w:val="fr-FR"/>
        </w:rPr>
      </w:pPr>
      <w:r w:rsidRPr="00641C93">
        <w:rPr>
          <w:lang w:val="fr-FR"/>
        </w:rPr>
        <w:t>Depuis 10 ans, postes commerciaux auprès de fabricants et industriels du Bâtiment.</w:t>
      </w:r>
    </w:p>
    <w:p w:rsidR="002E18BD" w:rsidRPr="00641C93" w:rsidRDefault="002E18BD" w:rsidP="00927586">
      <w:pPr>
        <w:spacing w:after="0" w:line="360" w:lineRule="auto"/>
        <w:rPr>
          <w:lang w:val="fr-FR"/>
        </w:rPr>
      </w:pPr>
      <w:r w:rsidRPr="00641C93">
        <w:rPr>
          <w:lang w:val="fr-FR"/>
        </w:rPr>
        <w:t>Chargé d'affaires, responsable de secteur, chef des ventes, prescripteur, responsable développement.</w:t>
      </w:r>
    </w:p>
    <w:p w:rsidR="00641C93" w:rsidRPr="00641C93" w:rsidRDefault="002E18BD" w:rsidP="00927586">
      <w:pPr>
        <w:spacing w:after="0" w:line="360" w:lineRule="auto"/>
        <w:rPr>
          <w:lang w:val="fr-FR"/>
        </w:rPr>
      </w:pPr>
      <w:r w:rsidRPr="00641C93">
        <w:rPr>
          <w:lang w:val="fr-FR"/>
        </w:rPr>
        <w:t xml:space="preserve">Deux </w:t>
      </w:r>
      <w:r w:rsidR="00641C93">
        <w:rPr>
          <w:lang w:val="fr-FR"/>
        </w:rPr>
        <w:t>années dans la vente de matéri</w:t>
      </w:r>
      <w:r w:rsidRPr="00641C93">
        <w:rPr>
          <w:lang w:val="fr-FR"/>
        </w:rPr>
        <w:t>aux de construction</w:t>
      </w:r>
      <w:r w:rsidR="00927586">
        <w:rPr>
          <w:lang w:val="fr-FR"/>
        </w:rPr>
        <w:t>.</w:t>
      </w:r>
    </w:p>
    <w:p w:rsidR="00641C93" w:rsidRDefault="00641C93" w:rsidP="00641C93">
      <w:pPr>
        <w:spacing w:line="360" w:lineRule="auto"/>
        <w:rPr>
          <w:rFonts w:eastAsia="Times New Roman" w:cs="Arial"/>
          <w:color w:val="0F6FC6" w:themeColor="accent1"/>
          <w:sz w:val="24"/>
          <w:szCs w:val="24"/>
          <w:lang w:val="fr-FR" w:eastAsia="fr-FR"/>
        </w:rPr>
      </w:pPr>
    </w:p>
    <w:p w:rsidR="002E18BD" w:rsidRPr="00901A37" w:rsidRDefault="00B15936" w:rsidP="00901A37">
      <w:pPr>
        <w:spacing w:after="0" w:line="360" w:lineRule="auto"/>
        <w:rPr>
          <w:rFonts w:eastAsia="Times New Roman" w:cs="Arial"/>
          <w:b/>
          <w:color w:val="0F6FC6" w:themeColor="accent1"/>
          <w:lang w:val="fr-FR" w:eastAsia="fr-FR"/>
        </w:rPr>
      </w:pPr>
      <w:r w:rsidRPr="00901A37">
        <w:rPr>
          <w:rFonts w:eastAsia="Times New Roman" w:cs="Arial"/>
          <w:b/>
          <w:color w:val="0F6FC6" w:themeColor="accent1"/>
          <w:lang w:val="fr-FR" w:eastAsia="fr-FR"/>
        </w:rPr>
        <w:t>Vendeur</w:t>
      </w:r>
      <w:r w:rsidR="003D5041" w:rsidRPr="00901A37">
        <w:rPr>
          <w:rFonts w:eastAsia="Times New Roman" w:cs="Arial"/>
          <w:b/>
          <w:color w:val="0F6FC6" w:themeColor="accent1"/>
          <w:lang w:val="fr-FR" w:eastAsia="fr-FR"/>
        </w:rPr>
        <w:t xml:space="preserve"> comptoir </w:t>
      </w:r>
    </w:p>
    <w:p w:rsidR="003D5041" w:rsidRPr="00927586" w:rsidRDefault="00B729FA" w:rsidP="008E0D61">
      <w:pPr>
        <w:spacing w:line="360" w:lineRule="auto"/>
        <w:rPr>
          <w:rFonts w:eastAsia="Times New Roman" w:cs="Arial"/>
          <w:lang w:val="fr-FR" w:eastAsia="fr-FR"/>
        </w:rPr>
      </w:pPr>
      <w:r w:rsidRPr="00927586">
        <w:rPr>
          <w:rFonts w:eastAsia="Times New Roman" w:cs="Arial"/>
          <w:lang w:val="fr-FR" w:eastAsia="fr-FR"/>
        </w:rPr>
        <w:t>Prise</w:t>
      </w:r>
      <w:r w:rsidR="003D5041" w:rsidRPr="00927586">
        <w:rPr>
          <w:rFonts w:eastAsia="Times New Roman" w:cs="Arial"/>
          <w:lang w:val="fr-FR" w:eastAsia="fr-FR"/>
        </w:rPr>
        <w:t xml:space="preserve"> en charge </w:t>
      </w:r>
      <w:r w:rsidR="008E0D61">
        <w:rPr>
          <w:rFonts w:eastAsia="Times New Roman" w:cs="Arial"/>
          <w:lang w:val="fr-FR" w:eastAsia="fr-FR"/>
        </w:rPr>
        <w:t>du Client au comptoir, a</w:t>
      </w:r>
      <w:r w:rsidRPr="00927586">
        <w:rPr>
          <w:rFonts w:eastAsia="Times New Roman" w:cs="Arial"/>
          <w:lang w:val="fr-FR" w:eastAsia="fr-FR"/>
        </w:rPr>
        <w:t>ccueil, identification des</w:t>
      </w:r>
      <w:r w:rsidR="003D5041" w:rsidRPr="00927586">
        <w:rPr>
          <w:rFonts w:eastAsia="Times New Roman" w:cs="Arial"/>
          <w:lang w:val="fr-FR" w:eastAsia="fr-FR"/>
        </w:rPr>
        <w:t xml:space="preserve"> besoins, analyse </w:t>
      </w:r>
      <w:r w:rsidRPr="00927586">
        <w:rPr>
          <w:rFonts w:eastAsia="Times New Roman" w:cs="Arial"/>
          <w:lang w:val="fr-FR" w:eastAsia="fr-FR"/>
        </w:rPr>
        <w:t xml:space="preserve">de la demande et </w:t>
      </w:r>
      <w:r w:rsidR="008E0D61">
        <w:rPr>
          <w:rFonts w:eastAsia="Times New Roman" w:cs="Arial"/>
          <w:lang w:val="fr-FR" w:eastAsia="fr-FR"/>
        </w:rPr>
        <w:t>Conseil</w:t>
      </w:r>
      <w:r w:rsidR="003D5041" w:rsidRPr="00927586">
        <w:rPr>
          <w:rFonts w:eastAsia="Times New Roman" w:cs="Arial"/>
          <w:lang w:val="fr-FR" w:eastAsia="fr-FR"/>
        </w:rPr>
        <w:t xml:space="preserve"> technique</w:t>
      </w:r>
      <w:r w:rsidR="008E0D61">
        <w:rPr>
          <w:rFonts w:eastAsia="Times New Roman" w:cs="Arial"/>
          <w:lang w:val="fr-FR" w:eastAsia="fr-FR"/>
        </w:rPr>
        <w:t>, e</w:t>
      </w:r>
      <w:r w:rsidR="003D5041" w:rsidRPr="00927586">
        <w:rPr>
          <w:rFonts w:eastAsia="Times New Roman" w:cs="Arial"/>
          <w:lang w:val="fr-FR" w:eastAsia="fr-FR"/>
        </w:rPr>
        <w:t>ncaissements et édit</w:t>
      </w:r>
      <w:r w:rsidRPr="00927586">
        <w:rPr>
          <w:rFonts w:eastAsia="Times New Roman" w:cs="Arial"/>
          <w:lang w:val="fr-FR" w:eastAsia="fr-FR"/>
        </w:rPr>
        <w:t>ion d</w:t>
      </w:r>
      <w:r w:rsidR="008E0D61">
        <w:rPr>
          <w:rFonts w:eastAsia="Times New Roman" w:cs="Arial"/>
          <w:lang w:val="fr-FR" w:eastAsia="fr-FR"/>
        </w:rPr>
        <w:t>e</w:t>
      </w:r>
      <w:r w:rsidR="003D5041" w:rsidRPr="00927586">
        <w:rPr>
          <w:rFonts w:eastAsia="Times New Roman" w:cs="Arial"/>
          <w:lang w:val="fr-FR" w:eastAsia="fr-FR"/>
        </w:rPr>
        <w:t xml:space="preserve"> documents commerciaux</w:t>
      </w:r>
      <w:r w:rsidR="008E0D61">
        <w:rPr>
          <w:rFonts w:eastAsia="Times New Roman" w:cs="Arial"/>
          <w:lang w:val="fr-FR" w:eastAsia="fr-FR"/>
        </w:rPr>
        <w:t xml:space="preserve">, </w:t>
      </w:r>
      <w:r w:rsidR="003D5041" w:rsidRPr="00927586">
        <w:rPr>
          <w:rFonts w:eastAsia="Times New Roman" w:cs="Arial"/>
          <w:lang w:val="fr-FR" w:eastAsia="fr-FR"/>
        </w:rPr>
        <w:t>suppor</w:t>
      </w:r>
      <w:r w:rsidR="008E0D61">
        <w:rPr>
          <w:rFonts w:eastAsia="Times New Roman" w:cs="Arial"/>
          <w:lang w:val="fr-FR" w:eastAsia="fr-FR"/>
        </w:rPr>
        <w:t>ts à la transaction commerciale, s</w:t>
      </w:r>
      <w:r w:rsidR="003D5041" w:rsidRPr="00927586">
        <w:rPr>
          <w:rFonts w:eastAsia="Times New Roman" w:cs="Arial"/>
          <w:lang w:val="fr-FR" w:eastAsia="fr-FR"/>
        </w:rPr>
        <w:t>uivi des commandes.</w:t>
      </w:r>
    </w:p>
    <w:p w:rsidR="00641C93" w:rsidRPr="008E0D61" w:rsidRDefault="00641C93" w:rsidP="008E0D61">
      <w:pPr>
        <w:spacing w:after="0" w:line="360" w:lineRule="auto"/>
        <w:rPr>
          <w:rFonts w:eastAsia="Times New Roman" w:cs="Arial"/>
          <w:b/>
          <w:lang w:val="fr-FR" w:eastAsia="fr-FR"/>
        </w:rPr>
      </w:pPr>
    </w:p>
    <w:p w:rsidR="003D5041" w:rsidRPr="008E0D61" w:rsidRDefault="00B15936" w:rsidP="008E0D61">
      <w:pPr>
        <w:spacing w:after="0" w:line="360" w:lineRule="auto"/>
        <w:rPr>
          <w:rFonts w:eastAsia="Times New Roman" w:cs="Arial"/>
          <w:b/>
          <w:color w:val="0F6FC6" w:themeColor="accent1"/>
          <w:lang w:val="fr-FR" w:eastAsia="fr-FR"/>
        </w:rPr>
      </w:pPr>
      <w:r w:rsidRPr="008E0D61">
        <w:rPr>
          <w:rFonts w:eastAsia="Times New Roman" w:cs="Arial"/>
          <w:b/>
          <w:color w:val="0F6FC6" w:themeColor="accent1"/>
          <w:lang w:val="fr-FR" w:eastAsia="fr-FR"/>
        </w:rPr>
        <w:t>Vendeur (</w:t>
      </w:r>
      <w:r w:rsidR="003D5041" w:rsidRPr="008E0D61">
        <w:rPr>
          <w:rFonts w:eastAsia="Times New Roman" w:cs="Arial"/>
          <w:b/>
          <w:color w:val="0F6FC6" w:themeColor="accent1"/>
          <w:lang w:val="fr-FR" w:eastAsia="fr-FR"/>
        </w:rPr>
        <w:t>se) salle d’exposition</w:t>
      </w:r>
    </w:p>
    <w:p w:rsidR="003D5041" w:rsidRPr="00927586" w:rsidRDefault="00B729FA" w:rsidP="00641C93">
      <w:pPr>
        <w:spacing w:after="0" w:line="360" w:lineRule="auto"/>
        <w:rPr>
          <w:rFonts w:eastAsia="Times New Roman" w:cs="Arial"/>
          <w:lang w:val="fr-FR" w:eastAsia="fr-FR"/>
        </w:rPr>
      </w:pPr>
      <w:r w:rsidRPr="00927586">
        <w:rPr>
          <w:rFonts w:eastAsia="Times New Roman" w:cs="Arial"/>
          <w:lang w:val="fr-FR" w:eastAsia="fr-FR"/>
        </w:rPr>
        <w:t xml:space="preserve">Prise </w:t>
      </w:r>
      <w:r w:rsidR="003D5041" w:rsidRPr="00927586">
        <w:rPr>
          <w:rFonts w:eastAsia="Times New Roman" w:cs="Arial"/>
          <w:lang w:val="fr-FR" w:eastAsia="fr-FR"/>
        </w:rPr>
        <w:t xml:space="preserve">en charge </w:t>
      </w:r>
      <w:r w:rsidRPr="00927586">
        <w:rPr>
          <w:rFonts w:eastAsia="Times New Roman" w:cs="Arial"/>
          <w:lang w:val="fr-FR" w:eastAsia="fr-FR"/>
        </w:rPr>
        <w:t xml:space="preserve">de la Clientèle, </w:t>
      </w:r>
      <w:r w:rsidR="003D5041" w:rsidRPr="00927586">
        <w:rPr>
          <w:rFonts w:eastAsia="Times New Roman" w:cs="Arial"/>
          <w:lang w:val="fr-FR" w:eastAsia="fr-FR"/>
        </w:rPr>
        <w:t>accueil</w:t>
      </w:r>
      <w:r w:rsidR="00EB4A0A" w:rsidRPr="00927586">
        <w:rPr>
          <w:rFonts w:eastAsia="Times New Roman" w:cs="Arial"/>
          <w:lang w:val="fr-FR" w:eastAsia="fr-FR"/>
        </w:rPr>
        <w:t>, identification d</w:t>
      </w:r>
      <w:r w:rsidR="003D5041" w:rsidRPr="00927586">
        <w:rPr>
          <w:rFonts w:eastAsia="Times New Roman" w:cs="Arial"/>
          <w:lang w:val="fr-FR" w:eastAsia="fr-FR"/>
        </w:rPr>
        <w:t xml:space="preserve">es besoins, analyse </w:t>
      </w:r>
      <w:r w:rsidR="00EB4A0A" w:rsidRPr="00927586">
        <w:rPr>
          <w:rFonts w:eastAsia="Times New Roman" w:cs="Arial"/>
          <w:lang w:val="fr-FR" w:eastAsia="fr-FR"/>
        </w:rPr>
        <w:t>de l</w:t>
      </w:r>
      <w:r w:rsidR="003D5041" w:rsidRPr="00927586">
        <w:rPr>
          <w:rFonts w:eastAsia="Times New Roman" w:cs="Arial"/>
          <w:lang w:val="fr-FR" w:eastAsia="fr-FR"/>
        </w:rPr>
        <w:t xml:space="preserve">a demande et </w:t>
      </w:r>
    </w:p>
    <w:p w:rsidR="003D5041" w:rsidRPr="00927586" w:rsidRDefault="008E0D61" w:rsidP="00641C93">
      <w:pPr>
        <w:spacing w:after="0" w:line="360" w:lineRule="auto"/>
        <w:rPr>
          <w:rFonts w:eastAsia="Times New Roman" w:cs="Arial"/>
          <w:lang w:val="fr-FR" w:eastAsia="fr-FR"/>
        </w:rPr>
      </w:pPr>
      <w:r>
        <w:rPr>
          <w:rFonts w:eastAsia="Times New Roman" w:cs="Arial"/>
          <w:lang w:val="fr-FR" w:eastAsia="fr-FR"/>
        </w:rPr>
        <w:t>Conseil technique, e</w:t>
      </w:r>
      <w:r w:rsidR="003D5041" w:rsidRPr="00927586">
        <w:rPr>
          <w:rFonts w:eastAsia="Times New Roman" w:cs="Arial"/>
          <w:lang w:val="fr-FR" w:eastAsia="fr-FR"/>
        </w:rPr>
        <w:t>ncaissements et édit</w:t>
      </w:r>
      <w:r w:rsidR="00EB4A0A" w:rsidRPr="00927586">
        <w:rPr>
          <w:rFonts w:eastAsia="Times New Roman" w:cs="Arial"/>
          <w:lang w:val="fr-FR" w:eastAsia="fr-FR"/>
        </w:rPr>
        <w:t>ion d</w:t>
      </w:r>
      <w:r w:rsidR="003D5041" w:rsidRPr="00927586">
        <w:rPr>
          <w:rFonts w:eastAsia="Times New Roman" w:cs="Arial"/>
          <w:lang w:val="fr-FR" w:eastAsia="fr-FR"/>
        </w:rPr>
        <w:t>e documents commerciaux</w:t>
      </w:r>
      <w:r w:rsidR="00EB4A0A" w:rsidRPr="00927586">
        <w:rPr>
          <w:rFonts w:eastAsia="Times New Roman" w:cs="Arial"/>
          <w:lang w:val="fr-FR" w:eastAsia="fr-FR"/>
        </w:rPr>
        <w:t>/</w:t>
      </w:r>
      <w:r w:rsidR="00B15936" w:rsidRPr="00927586">
        <w:rPr>
          <w:rFonts w:eastAsia="Times New Roman" w:cs="Arial"/>
          <w:lang w:val="fr-FR" w:eastAsia="fr-FR"/>
        </w:rPr>
        <w:t>supports</w:t>
      </w:r>
      <w:r w:rsidR="003D5041" w:rsidRPr="00927586">
        <w:rPr>
          <w:rFonts w:eastAsia="Times New Roman" w:cs="Arial"/>
          <w:lang w:val="fr-FR" w:eastAsia="fr-FR"/>
        </w:rPr>
        <w:t xml:space="preserve"> à la </w:t>
      </w:r>
      <w:r w:rsidR="00B15936" w:rsidRPr="00927586">
        <w:rPr>
          <w:rFonts w:eastAsia="Times New Roman" w:cs="Arial"/>
          <w:lang w:val="fr-FR" w:eastAsia="fr-FR"/>
        </w:rPr>
        <w:t>transactioncommerciale</w:t>
      </w:r>
      <w:r>
        <w:rPr>
          <w:rFonts w:eastAsia="Times New Roman" w:cs="Arial"/>
          <w:lang w:val="fr-FR" w:eastAsia="fr-FR"/>
        </w:rPr>
        <w:t>, m</w:t>
      </w:r>
      <w:r w:rsidR="00EB4A0A" w:rsidRPr="00927586">
        <w:rPr>
          <w:rFonts w:eastAsia="Times New Roman" w:cs="Arial"/>
          <w:lang w:val="fr-FR" w:eastAsia="fr-FR"/>
        </w:rPr>
        <w:t xml:space="preserve">ise en valeur et </w:t>
      </w:r>
      <w:r w:rsidR="003D5041" w:rsidRPr="00927586">
        <w:rPr>
          <w:rFonts w:eastAsia="Times New Roman" w:cs="Arial"/>
          <w:lang w:val="fr-FR" w:eastAsia="fr-FR"/>
        </w:rPr>
        <w:t>animation de la salle d’exposition du négoce.</w:t>
      </w:r>
    </w:p>
    <w:p w:rsidR="003D5041" w:rsidRPr="00927586" w:rsidRDefault="003D5041" w:rsidP="00641C93">
      <w:pPr>
        <w:spacing w:after="0" w:line="360" w:lineRule="auto"/>
        <w:rPr>
          <w:rFonts w:eastAsia="Times New Roman" w:cs="Arial"/>
          <w:lang w:val="fr-FR" w:eastAsia="fr-FR"/>
        </w:rPr>
      </w:pPr>
    </w:p>
    <w:p w:rsidR="003D5041" w:rsidRPr="00554839" w:rsidRDefault="00B15936" w:rsidP="00641C93">
      <w:pPr>
        <w:spacing w:after="0" w:line="360" w:lineRule="auto"/>
        <w:rPr>
          <w:rFonts w:eastAsia="Times New Roman" w:cs="Arial"/>
          <w:b/>
          <w:color w:val="0F6FC6" w:themeColor="accent1"/>
          <w:lang w:val="fr-FR" w:eastAsia="fr-FR"/>
        </w:rPr>
      </w:pPr>
      <w:r w:rsidRPr="00554839">
        <w:rPr>
          <w:rFonts w:eastAsia="Times New Roman" w:cs="Arial"/>
          <w:b/>
          <w:color w:val="0F6FC6" w:themeColor="accent1"/>
          <w:lang w:val="fr-FR" w:eastAsia="fr-FR"/>
        </w:rPr>
        <w:t>Vendeur (</w:t>
      </w:r>
      <w:r w:rsidR="003D5041" w:rsidRPr="00554839">
        <w:rPr>
          <w:rFonts w:eastAsia="Times New Roman" w:cs="Arial"/>
          <w:b/>
          <w:color w:val="0F6FC6" w:themeColor="accent1"/>
          <w:lang w:val="fr-FR" w:eastAsia="fr-FR"/>
        </w:rPr>
        <w:t>se) libre-service</w:t>
      </w:r>
    </w:p>
    <w:p w:rsidR="003D5041" w:rsidRPr="00927586" w:rsidRDefault="00EB4A0A" w:rsidP="00641C93">
      <w:pPr>
        <w:spacing w:after="0" w:line="360" w:lineRule="auto"/>
        <w:rPr>
          <w:rFonts w:eastAsia="Times New Roman" w:cs="Arial"/>
          <w:lang w:val="fr-FR" w:eastAsia="fr-FR"/>
        </w:rPr>
      </w:pPr>
      <w:r w:rsidRPr="00927586">
        <w:rPr>
          <w:rFonts w:eastAsia="Times New Roman" w:cs="Arial"/>
          <w:lang w:val="fr-FR" w:eastAsia="fr-FR"/>
        </w:rPr>
        <w:t xml:space="preserve">Prise </w:t>
      </w:r>
      <w:r w:rsidR="003D5041" w:rsidRPr="00927586">
        <w:rPr>
          <w:rFonts w:eastAsia="Times New Roman" w:cs="Arial"/>
          <w:lang w:val="fr-FR" w:eastAsia="fr-FR"/>
        </w:rPr>
        <w:t xml:space="preserve">en charge </w:t>
      </w:r>
      <w:r w:rsidRPr="00927586">
        <w:rPr>
          <w:rFonts w:eastAsia="Times New Roman" w:cs="Arial"/>
          <w:lang w:val="fr-FR" w:eastAsia="fr-FR"/>
        </w:rPr>
        <w:t xml:space="preserve">de la Clientèle, </w:t>
      </w:r>
      <w:r w:rsidR="003D5041" w:rsidRPr="00927586">
        <w:rPr>
          <w:rFonts w:eastAsia="Times New Roman" w:cs="Arial"/>
          <w:lang w:val="fr-FR" w:eastAsia="fr-FR"/>
        </w:rPr>
        <w:t>accueil, identifi</w:t>
      </w:r>
      <w:r w:rsidRPr="00927586">
        <w:rPr>
          <w:rFonts w:eastAsia="Times New Roman" w:cs="Arial"/>
          <w:lang w:val="fr-FR" w:eastAsia="fr-FR"/>
        </w:rPr>
        <w:t>cation d</w:t>
      </w:r>
      <w:r w:rsidR="003D5041" w:rsidRPr="00927586">
        <w:rPr>
          <w:rFonts w:eastAsia="Times New Roman" w:cs="Arial"/>
          <w:lang w:val="fr-FR" w:eastAsia="fr-FR"/>
        </w:rPr>
        <w:t xml:space="preserve">es besoins, analyse </w:t>
      </w:r>
      <w:r w:rsidRPr="00927586">
        <w:rPr>
          <w:rFonts w:eastAsia="Times New Roman" w:cs="Arial"/>
          <w:lang w:val="fr-FR" w:eastAsia="fr-FR"/>
        </w:rPr>
        <w:t>de la</w:t>
      </w:r>
      <w:r w:rsidR="003D5041" w:rsidRPr="00927586">
        <w:rPr>
          <w:rFonts w:eastAsia="Times New Roman" w:cs="Arial"/>
          <w:lang w:val="fr-FR" w:eastAsia="fr-FR"/>
        </w:rPr>
        <w:t xml:space="preserve"> demande et </w:t>
      </w:r>
      <w:r w:rsidRPr="00927586">
        <w:rPr>
          <w:rFonts w:eastAsia="Times New Roman" w:cs="Arial"/>
          <w:lang w:val="fr-FR" w:eastAsia="fr-FR"/>
        </w:rPr>
        <w:t>C</w:t>
      </w:r>
      <w:r w:rsidR="00554839">
        <w:rPr>
          <w:rFonts w:eastAsia="Times New Roman" w:cs="Arial"/>
          <w:lang w:val="fr-FR" w:eastAsia="fr-FR"/>
        </w:rPr>
        <w:t>onseil</w:t>
      </w:r>
      <w:r w:rsidR="003D5041" w:rsidRPr="00927586">
        <w:rPr>
          <w:rFonts w:eastAsia="Times New Roman" w:cs="Arial"/>
          <w:lang w:val="fr-FR" w:eastAsia="fr-FR"/>
        </w:rPr>
        <w:t xml:space="preserve"> technique</w:t>
      </w:r>
      <w:r w:rsidR="00554839">
        <w:rPr>
          <w:rFonts w:eastAsia="Times New Roman" w:cs="Arial"/>
          <w:lang w:val="fr-FR" w:eastAsia="fr-FR"/>
        </w:rPr>
        <w:t>, e</w:t>
      </w:r>
      <w:r w:rsidR="003D5041" w:rsidRPr="00927586">
        <w:rPr>
          <w:rFonts w:eastAsia="Times New Roman" w:cs="Arial"/>
          <w:lang w:val="fr-FR" w:eastAsia="fr-FR"/>
        </w:rPr>
        <w:t>ncaissements et édit</w:t>
      </w:r>
      <w:r w:rsidRPr="00927586">
        <w:rPr>
          <w:rFonts w:eastAsia="Times New Roman" w:cs="Arial"/>
          <w:lang w:val="fr-FR" w:eastAsia="fr-FR"/>
        </w:rPr>
        <w:t>ion d</w:t>
      </w:r>
      <w:r w:rsidR="003D5041" w:rsidRPr="00927586">
        <w:rPr>
          <w:rFonts w:eastAsia="Times New Roman" w:cs="Arial"/>
          <w:lang w:val="fr-FR" w:eastAsia="fr-FR"/>
        </w:rPr>
        <w:t>e documents commerciaux</w:t>
      </w:r>
      <w:r w:rsidR="00C03074" w:rsidRPr="00927586">
        <w:rPr>
          <w:rFonts w:eastAsia="Times New Roman" w:cs="Arial"/>
          <w:lang w:val="fr-FR" w:eastAsia="fr-FR"/>
        </w:rPr>
        <w:t>/</w:t>
      </w:r>
      <w:r w:rsidR="003D5041" w:rsidRPr="00927586">
        <w:rPr>
          <w:rFonts w:eastAsia="Times New Roman" w:cs="Arial"/>
          <w:lang w:val="fr-FR" w:eastAsia="fr-FR"/>
        </w:rPr>
        <w:t>suppor</w:t>
      </w:r>
      <w:r w:rsidR="00554839">
        <w:rPr>
          <w:rFonts w:eastAsia="Times New Roman" w:cs="Arial"/>
          <w:lang w:val="fr-FR" w:eastAsia="fr-FR"/>
        </w:rPr>
        <w:t>ts à la transaction commerciale, o</w:t>
      </w:r>
      <w:r w:rsidR="00C03074" w:rsidRPr="00927586">
        <w:rPr>
          <w:rFonts w:eastAsia="Times New Roman" w:cs="Arial"/>
          <w:lang w:val="fr-FR" w:eastAsia="fr-FR"/>
        </w:rPr>
        <w:t xml:space="preserve">rganisation et </w:t>
      </w:r>
      <w:r w:rsidR="003D5041" w:rsidRPr="00927586">
        <w:rPr>
          <w:rFonts w:eastAsia="Times New Roman" w:cs="Arial"/>
          <w:lang w:val="fr-FR" w:eastAsia="fr-FR"/>
        </w:rPr>
        <w:t xml:space="preserve">animation de l’espace de vente. </w:t>
      </w:r>
    </w:p>
    <w:p w:rsidR="003D5041" w:rsidRPr="00927586" w:rsidRDefault="003D5041" w:rsidP="00641C93">
      <w:pPr>
        <w:spacing w:after="0" w:line="360" w:lineRule="auto"/>
        <w:rPr>
          <w:rFonts w:eastAsia="Times New Roman" w:cs="Arial"/>
          <w:lang w:val="fr-FR" w:eastAsia="fr-FR"/>
        </w:rPr>
      </w:pPr>
    </w:p>
    <w:p w:rsidR="003D5041" w:rsidRPr="00554839" w:rsidRDefault="003D5041" w:rsidP="00554839">
      <w:pPr>
        <w:spacing w:after="0" w:line="360" w:lineRule="auto"/>
        <w:rPr>
          <w:rFonts w:eastAsia="Times New Roman" w:cs="Arial"/>
          <w:b/>
          <w:color w:val="0F6FC6" w:themeColor="accent1"/>
          <w:sz w:val="24"/>
          <w:szCs w:val="24"/>
          <w:lang w:val="fr-FR" w:eastAsia="fr-FR"/>
        </w:rPr>
      </w:pPr>
      <w:r w:rsidRPr="00554839">
        <w:rPr>
          <w:rFonts w:eastAsia="Times New Roman" w:cs="Arial"/>
          <w:b/>
          <w:color w:val="0F6FC6" w:themeColor="accent1"/>
          <w:sz w:val="24"/>
          <w:szCs w:val="24"/>
          <w:lang w:val="fr-FR" w:eastAsia="fr-FR"/>
        </w:rPr>
        <w:t xml:space="preserve">Attaché(e) </w:t>
      </w:r>
      <w:r w:rsidR="00B15936" w:rsidRPr="00554839">
        <w:rPr>
          <w:rFonts w:eastAsia="Times New Roman" w:cs="Arial"/>
          <w:b/>
          <w:color w:val="0F6FC6" w:themeColor="accent1"/>
          <w:sz w:val="24"/>
          <w:szCs w:val="24"/>
          <w:lang w:val="fr-FR" w:eastAsia="fr-FR"/>
        </w:rPr>
        <w:t>Technico-commerciale</w:t>
      </w:r>
    </w:p>
    <w:p w:rsidR="003D5041" w:rsidRPr="00927586" w:rsidRDefault="00C03074" w:rsidP="00641C93">
      <w:pPr>
        <w:spacing w:after="0" w:line="360" w:lineRule="auto"/>
        <w:rPr>
          <w:rFonts w:eastAsia="Times New Roman" w:cs="Arial"/>
          <w:lang w:val="fr-FR" w:eastAsia="fr-FR"/>
        </w:rPr>
      </w:pPr>
      <w:r w:rsidRPr="00927586">
        <w:rPr>
          <w:rFonts w:eastAsia="Times New Roman" w:cs="Arial"/>
          <w:lang w:val="fr-FR" w:eastAsia="fr-FR"/>
        </w:rPr>
        <w:t xml:space="preserve">Vente de produits et </w:t>
      </w:r>
      <w:r w:rsidR="003D5041" w:rsidRPr="00927586">
        <w:rPr>
          <w:rFonts w:eastAsia="Times New Roman" w:cs="Arial"/>
          <w:lang w:val="fr-FR" w:eastAsia="fr-FR"/>
        </w:rPr>
        <w:t>services</w:t>
      </w:r>
      <w:r w:rsidRPr="00927586">
        <w:rPr>
          <w:rFonts w:eastAsia="Times New Roman" w:cs="Arial"/>
          <w:lang w:val="fr-FR" w:eastAsia="fr-FR"/>
        </w:rPr>
        <w:t xml:space="preserve"> : Prospection, </w:t>
      </w:r>
      <w:r w:rsidR="003D5041" w:rsidRPr="00927586">
        <w:rPr>
          <w:rFonts w:eastAsia="Times New Roman" w:cs="Arial"/>
          <w:lang w:val="fr-FR" w:eastAsia="fr-FR"/>
        </w:rPr>
        <w:t xml:space="preserve"> développ</w:t>
      </w:r>
      <w:r w:rsidRPr="00927586">
        <w:rPr>
          <w:rFonts w:eastAsia="Times New Roman" w:cs="Arial"/>
          <w:lang w:val="fr-FR" w:eastAsia="fr-FR"/>
        </w:rPr>
        <w:t>eme</w:t>
      </w:r>
      <w:r w:rsidR="003D5041" w:rsidRPr="00927586">
        <w:rPr>
          <w:rFonts w:eastAsia="Times New Roman" w:cs="Arial"/>
          <w:lang w:val="fr-FR" w:eastAsia="fr-FR"/>
        </w:rPr>
        <w:t xml:space="preserve">nt </w:t>
      </w:r>
      <w:r w:rsidRPr="00927586">
        <w:rPr>
          <w:rFonts w:eastAsia="Times New Roman" w:cs="Arial"/>
          <w:lang w:val="fr-FR" w:eastAsia="fr-FR"/>
        </w:rPr>
        <w:t xml:space="preserve">du </w:t>
      </w:r>
      <w:r w:rsidR="00B15936" w:rsidRPr="00927586">
        <w:rPr>
          <w:rFonts w:eastAsia="Times New Roman" w:cs="Arial"/>
          <w:lang w:val="fr-FR" w:eastAsia="fr-FR"/>
        </w:rPr>
        <w:t>Portefeuille</w:t>
      </w:r>
      <w:r w:rsidR="003D5041" w:rsidRPr="00927586">
        <w:rPr>
          <w:rFonts w:eastAsia="Times New Roman" w:cs="Arial"/>
          <w:lang w:val="fr-FR" w:eastAsia="fr-FR"/>
        </w:rPr>
        <w:t xml:space="preserve"> de clients.</w:t>
      </w:r>
    </w:p>
    <w:p w:rsidR="003D5041" w:rsidRPr="00927586" w:rsidRDefault="00C03074" w:rsidP="00641C93">
      <w:pPr>
        <w:spacing w:after="0" w:line="360" w:lineRule="auto"/>
        <w:rPr>
          <w:rFonts w:eastAsia="Times New Roman" w:cs="Arial"/>
          <w:lang w:val="fr-FR" w:eastAsia="fr-FR"/>
        </w:rPr>
      </w:pPr>
      <w:r w:rsidRPr="00927586">
        <w:rPr>
          <w:rFonts w:eastAsia="Times New Roman" w:cs="Arial"/>
          <w:lang w:val="fr-FR" w:eastAsia="fr-FR"/>
        </w:rPr>
        <w:t>Prise</w:t>
      </w:r>
      <w:r w:rsidR="003D5041" w:rsidRPr="00927586">
        <w:rPr>
          <w:rFonts w:eastAsia="Times New Roman" w:cs="Arial"/>
          <w:lang w:val="fr-FR" w:eastAsia="fr-FR"/>
        </w:rPr>
        <w:t xml:space="preserve"> en charge </w:t>
      </w:r>
      <w:r w:rsidRPr="00927586">
        <w:rPr>
          <w:rFonts w:eastAsia="Times New Roman" w:cs="Arial"/>
          <w:lang w:val="fr-FR" w:eastAsia="fr-FR"/>
        </w:rPr>
        <w:t>d’</w:t>
      </w:r>
      <w:r w:rsidR="003D5041" w:rsidRPr="00927586">
        <w:rPr>
          <w:rFonts w:eastAsia="Times New Roman" w:cs="Arial"/>
          <w:lang w:val="fr-FR" w:eastAsia="fr-FR"/>
        </w:rPr>
        <w:t>un portefeuille</w:t>
      </w:r>
      <w:r w:rsidRPr="00927586">
        <w:rPr>
          <w:rFonts w:eastAsia="Times New Roman" w:cs="Arial"/>
          <w:lang w:val="fr-FR" w:eastAsia="fr-FR"/>
        </w:rPr>
        <w:t>/</w:t>
      </w:r>
      <w:r w:rsidR="00554839">
        <w:rPr>
          <w:rFonts w:eastAsia="Times New Roman" w:cs="Arial"/>
          <w:lang w:val="fr-FR" w:eastAsia="fr-FR"/>
        </w:rPr>
        <w:t>C</w:t>
      </w:r>
      <w:r w:rsidR="003D5041" w:rsidRPr="00927586">
        <w:rPr>
          <w:rFonts w:eastAsia="Times New Roman" w:cs="Arial"/>
          <w:lang w:val="fr-FR" w:eastAsia="fr-FR"/>
        </w:rPr>
        <w:t>lients sur un secteur, analyse</w:t>
      </w:r>
      <w:r w:rsidRPr="00927586">
        <w:rPr>
          <w:rFonts w:eastAsia="Times New Roman" w:cs="Arial"/>
          <w:lang w:val="fr-FR" w:eastAsia="fr-FR"/>
        </w:rPr>
        <w:t xml:space="preserve"> de</w:t>
      </w:r>
      <w:r w:rsidR="003D5041" w:rsidRPr="00927586">
        <w:rPr>
          <w:rFonts w:eastAsia="Times New Roman" w:cs="Arial"/>
          <w:lang w:val="fr-FR" w:eastAsia="fr-FR"/>
        </w:rPr>
        <w:t xml:space="preserve"> l’activité de ses </w:t>
      </w:r>
      <w:r w:rsidRPr="00927586">
        <w:rPr>
          <w:rFonts w:eastAsia="Times New Roman" w:cs="Arial"/>
          <w:lang w:val="fr-FR" w:eastAsia="fr-FR"/>
        </w:rPr>
        <w:t>C</w:t>
      </w:r>
      <w:r w:rsidR="003D5041" w:rsidRPr="00927586">
        <w:rPr>
          <w:rFonts w:eastAsia="Times New Roman" w:cs="Arial"/>
          <w:lang w:val="fr-FR" w:eastAsia="fr-FR"/>
        </w:rPr>
        <w:t>lient</w:t>
      </w:r>
      <w:r w:rsidRPr="00927586">
        <w:rPr>
          <w:rFonts w:eastAsia="Times New Roman" w:cs="Arial"/>
          <w:lang w:val="fr-FR" w:eastAsia="fr-FR"/>
        </w:rPr>
        <w:t>s</w:t>
      </w:r>
      <w:r w:rsidR="003D5041" w:rsidRPr="00927586">
        <w:rPr>
          <w:rFonts w:eastAsia="Times New Roman" w:cs="Arial"/>
          <w:lang w:val="fr-FR" w:eastAsia="fr-FR"/>
        </w:rPr>
        <w:t>,</w:t>
      </w:r>
    </w:p>
    <w:p w:rsidR="003D5041" w:rsidRPr="00927586" w:rsidRDefault="00C03074" w:rsidP="00006102">
      <w:pPr>
        <w:spacing w:after="0" w:line="360" w:lineRule="auto"/>
        <w:rPr>
          <w:rFonts w:eastAsia="Times New Roman" w:cs="Arial"/>
          <w:lang w:val="fr-FR" w:eastAsia="fr-FR"/>
        </w:rPr>
      </w:pPr>
      <w:r w:rsidRPr="00927586">
        <w:rPr>
          <w:rFonts w:eastAsia="Times New Roman" w:cs="Arial"/>
          <w:lang w:val="fr-FR" w:eastAsia="fr-FR"/>
        </w:rPr>
        <w:t>É</w:t>
      </w:r>
      <w:r w:rsidR="00B15936" w:rsidRPr="00927586">
        <w:rPr>
          <w:rFonts w:eastAsia="Times New Roman" w:cs="Arial"/>
          <w:lang w:val="fr-FR" w:eastAsia="fr-FR"/>
        </w:rPr>
        <w:t>volution</w:t>
      </w:r>
      <w:r w:rsidR="003D5041" w:rsidRPr="00927586">
        <w:rPr>
          <w:rFonts w:eastAsia="Times New Roman" w:cs="Arial"/>
          <w:lang w:val="fr-FR" w:eastAsia="fr-FR"/>
        </w:rPr>
        <w:t xml:space="preserve"> de </w:t>
      </w:r>
      <w:r w:rsidR="00554839">
        <w:rPr>
          <w:rFonts w:eastAsia="Times New Roman" w:cs="Arial"/>
          <w:lang w:val="fr-FR" w:eastAsia="fr-FR"/>
        </w:rPr>
        <w:t xml:space="preserve">ses activités et de son secteur, </w:t>
      </w:r>
      <w:r w:rsidR="00173D30" w:rsidRPr="00927586">
        <w:rPr>
          <w:rFonts w:eastAsia="Times New Roman" w:cs="Arial"/>
          <w:lang w:val="fr-FR" w:eastAsia="fr-FR"/>
        </w:rPr>
        <w:t>E</w:t>
      </w:r>
      <w:r w:rsidR="003D5041" w:rsidRPr="00927586">
        <w:rPr>
          <w:rFonts w:eastAsia="Times New Roman" w:cs="Arial"/>
          <w:lang w:val="fr-FR" w:eastAsia="fr-FR"/>
        </w:rPr>
        <w:t>ntretien</w:t>
      </w:r>
      <w:r w:rsidR="00173D30" w:rsidRPr="00927586">
        <w:rPr>
          <w:rFonts w:eastAsia="Times New Roman" w:cs="Arial"/>
          <w:lang w:val="fr-FR" w:eastAsia="fr-FR"/>
        </w:rPr>
        <w:t xml:space="preserve"> de</w:t>
      </w:r>
      <w:r w:rsidR="003D5041" w:rsidRPr="00927586">
        <w:rPr>
          <w:rFonts w:eastAsia="Times New Roman" w:cs="Arial"/>
          <w:lang w:val="fr-FR" w:eastAsia="fr-FR"/>
        </w:rPr>
        <w:t xml:space="preserve"> la relation commerciale</w:t>
      </w:r>
      <w:r w:rsidR="00173D30" w:rsidRPr="00927586">
        <w:rPr>
          <w:rFonts w:eastAsia="Times New Roman" w:cs="Arial"/>
          <w:lang w:val="fr-FR" w:eastAsia="fr-FR"/>
        </w:rPr>
        <w:t> :</w:t>
      </w:r>
      <w:r w:rsidR="003D5041" w:rsidRPr="00927586">
        <w:rPr>
          <w:rFonts w:eastAsia="Times New Roman" w:cs="Arial"/>
          <w:lang w:val="fr-FR" w:eastAsia="fr-FR"/>
        </w:rPr>
        <w:t xml:space="preserve"> visites organis</w:t>
      </w:r>
      <w:r w:rsidR="00554839">
        <w:rPr>
          <w:rFonts w:eastAsia="Times New Roman" w:cs="Arial"/>
          <w:lang w:val="fr-FR" w:eastAsia="fr-FR"/>
        </w:rPr>
        <w:t>ées, C</w:t>
      </w:r>
      <w:r w:rsidR="00173D30" w:rsidRPr="00927586">
        <w:rPr>
          <w:rFonts w:eastAsia="Times New Roman" w:cs="Arial"/>
          <w:lang w:val="fr-FR" w:eastAsia="fr-FR"/>
        </w:rPr>
        <w:t>onseil Clients et P</w:t>
      </w:r>
      <w:r w:rsidR="003D5041" w:rsidRPr="00927586">
        <w:rPr>
          <w:rFonts w:eastAsia="Times New Roman" w:cs="Arial"/>
          <w:lang w:val="fr-FR" w:eastAsia="fr-FR"/>
        </w:rPr>
        <w:t xml:space="preserve">rescripteurs sur une ou plusieurs gammes de produits, sur </w:t>
      </w:r>
      <w:r w:rsidR="00554839">
        <w:rPr>
          <w:rFonts w:eastAsia="Times New Roman" w:cs="Arial"/>
          <w:lang w:val="fr-FR" w:eastAsia="fr-FR"/>
        </w:rPr>
        <w:t xml:space="preserve">un plan technique et commercial, </w:t>
      </w:r>
      <w:r w:rsidR="00173D30" w:rsidRPr="00927586">
        <w:rPr>
          <w:rFonts w:eastAsia="Times New Roman" w:cs="Arial"/>
          <w:lang w:val="fr-FR" w:eastAsia="fr-FR"/>
        </w:rPr>
        <w:t>Évaluation du</w:t>
      </w:r>
      <w:r w:rsidR="003D5041" w:rsidRPr="00927586">
        <w:rPr>
          <w:rFonts w:eastAsia="Times New Roman" w:cs="Arial"/>
          <w:lang w:val="fr-FR" w:eastAsia="fr-FR"/>
        </w:rPr>
        <w:t xml:space="preserve"> potentiel d’achat </w:t>
      </w:r>
      <w:r w:rsidR="00173D30" w:rsidRPr="00927586">
        <w:rPr>
          <w:rFonts w:eastAsia="Times New Roman" w:cs="Arial"/>
          <w:lang w:val="fr-FR" w:eastAsia="fr-FR"/>
        </w:rPr>
        <w:t>Cl</w:t>
      </w:r>
      <w:r w:rsidR="003D5041" w:rsidRPr="00927586">
        <w:rPr>
          <w:rFonts w:eastAsia="Times New Roman" w:cs="Arial"/>
          <w:lang w:val="fr-FR" w:eastAsia="fr-FR"/>
        </w:rPr>
        <w:t xml:space="preserve">ients et </w:t>
      </w:r>
      <w:r w:rsidR="00173D30" w:rsidRPr="00927586">
        <w:rPr>
          <w:rFonts w:eastAsia="Times New Roman" w:cs="Arial"/>
          <w:lang w:val="fr-FR" w:eastAsia="fr-FR"/>
        </w:rPr>
        <w:t>P</w:t>
      </w:r>
      <w:r w:rsidR="003D5041" w:rsidRPr="00927586">
        <w:rPr>
          <w:rFonts w:eastAsia="Times New Roman" w:cs="Arial"/>
          <w:lang w:val="fr-FR" w:eastAsia="fr-FR"/>
        </w:rPr>
        <w:t>rospects, identifi</w:t>
      </w:r>
      <w:r w:rsidR="004C21B5" w:rsidRPr="00927586">
        <w:rPr>
          <w:rFonts w:eastAsia="Times New Roman" w:cs="Arial"/>
          <w:lang w:val="fr-FR" w:eastAsia="fr-FR"/>
        </w:rPr>
        <w:t>cation des produits e</w:t>
      </w:r>
      <w:r w:rsidR="00B15936" w:rsidRPr="00927586">
        <w:rPr>
          <w:rFonts w:eastAsia="Times New Roman" w:cs="Arial"/>
          <w:lang w:val="fr-FR" w:eastAsia="fr-FR"/>
        </w:rPr>
        <w:t>t</w:t>
      </w:r>
      <w:r w:rsidR="003D5041" w:rsidRPr="00927586">
        <w:rPr>
          <w:rFonts w:eastAsia="Times New Roman" w:cs="Arial"/>
          <w:lang w:val="fr-FR" w:eastAsia="fr-FR"/>
        </w:rPr>
        <w:t xml:space="preserve"> services associés susceptibles de répondre au mieux </w:t>
      </w:r>
      <w:r w:rsidR="004C21B5" w:rsidRPr="00927586">
        <w:rPr>
          <w:rFonts w:eastAsia="Times New Roman" w:cs="Arial"/>
          <w:lang w:val="fr-FR" w:eastAsia="fr-FR"/>
        </w:rPr>
        <w:t>aux</w:t>
      </w:r>
      <w:r w:rsidR="003D5041" w:rsidRPr="00927586">
        <w:rPr>
          <w:rFonts w:eastAsia="Times New Roman" w:cs="Arial"/>
          <w:lang w:val="fr-FR" w:eastAsia="fr-FR"/>
        </w:rPr>
        <w:t xml:space="preserve"> besoins</w:t>
      </w:r>
      <w:r w:rsidR="004C21B5" w:rsidRPr="00927586">
        <w:rPr>
          <w:rFonts w:eastAsia="Times New Roman" w:cs="Arial"/>
          <w:lang w:val="fr-FR" w:eastAsia="fr-FR"/>
        </w:rPr>
        <w:t>, mise en relation/</w:t>
      </w:r>
      <w:r w:rsidR="003D5041" w:rsidRPr="00927586">
        <w:rPr>
          <w:rFonts w:eastAsia="Times New Roman" w:cs="Arial"/>
          <w:lang w:val="fr-FR" w:eastAsia="fr-FR"/>
        </w:rPr>
        <w:t>fournisseur</w:t>
      </w:r>
      <w:r w:rsidR="004C21B5" w:rsidRPr="00927586">
        <w:rPr>
          <w:rFonts w:eastAsia="Times New Roman" w:cs="Arial"/>
          <w:lang w:val="fr-FR" w:eastAsia="fr-FR"/>
        </w:rPr>
        <w:t>s</w:t>
      </w:r>
      <w:r w:rsidR="00006102">
        <w:rPr>
          <w:rFonts w:eastAsia="Times New Roman" w:cs="Arial"/>
          <w:lang w:val="fr-FR" w:eastAsia="fr-FR"/>
        </w:rPr>
        <w:t xml:space="preserve">, </w:t>
      </w:r>
      <w:r w:rsidR="004C21B5" w:rsidRPr="00927586">
        <w:rPr>
          <w:rFonts w:eastAsia="Times New Roman" w:cs="Arial"/>
          <w:lang w:val="fr-FR" w:eastAsia="fr-FR"/>
        </w:rPr>
        <w:t>O</w:t>
      </w:r>
      <w:r w:rsidR="003D5041" w:rsidRPr="00927586">
        <w:rPr>
          <w:rFonts w:eastAsia="Times New Roman" w:cs="Arial"/>
          <w:lang w:val="fr-FR" w:eastAsia="fr-FR"/>
        </w:rPr>
        <w:t xml:space="preserve">ffres de prix et </w:t>
      </w:r>
      <w:r w:rsidR="004C21B5" w:rsidRPr="00927586">
        <w:rPr>
          <w:rFonts w:eastAsia="Times New Roman" w:cs="Arial"/>
          <w:lang w:val="fr-FR" w:eastAsia="fr-FR"/>
        </w:rPr>
        <w:t>négociation,V</w:t>
      </w:r>
      <w:r w:rsidR="003D5041" w:rsidRPr="00927586">
        <w:rPr>
          <w:rFonts w:eastAsia="Times New Roman" w:cs="Arial"/>
          <w:lang w:val="fr-FR" w:eastAsia="fr-FR"/>
        </w:rPr>
        <w:t>ente</w:t>
      </w:r>
      <w:r w:rsidR="00727173" w:rsidRPr="00927586">
        <w:rPr>
          <w:rFonts w:eastAsia="Times New Roman" w:cs="Arial"/>
          <w:lang w:val="fr-FR" w:eastAsia="fr-FR"/>
        </w:rPr>
        <w:t>, R</w:t>
      </w:r>
      <w:r w:rsidR="003D5041" w:rsidRPr="00927586">
        <w:rPr>
          <w:rFonts w:eastAsia="Times New Roman" w:cs="Arial"/>
          <w:lang w:val="fr-FR" w:eastAsia="fr-FR"/>
        </w:rPr>
        <w:t>ecouvrement des créances.</w:t>
      </w:r>
    </w:p>
    <w:p w:rsidR="00641C93" w:rsidRPr="00927586" w:rsidRDefault="00641C93" w:rsidP="00641C93">
      <w:pPr>
        <w:spacing w:after="0" w:line="360" w:lineRule="auto"/>
        <w:rPr>
          <w:rFonts w:eastAsia="Times New Roman" w:cs="Arial"/>
          <w:lang w:val="fr-FR" w:eastAsia="fr-FR"/>
        </w:rPr>
      </w:pPr>
    </w:p>
    <w:p w:rsidR="003D5041" w:rsidRPr="00006102" w:rsidRDefault="003D5041" w:rsidP="00641C93">
      <w:pPr>
        <w:spacing w:after="0" w:line="360" w:lineRule="auto"/>
        <w:rPr>
          <w:rFonts w:eastAsia="Times New Roman" w:cs="Arial"/>
          <w:b/>
          <w:lang w:val="fr-FR" w:eastAsia="fr-FR"/>
        </w:rPr>
      </w:pPr>
      <w:r w:rsidRPr="00006102">
        <w:rPr>
          <w:rFonts w:eastAsia="Times New Roman" w:cs="Arial"/>
          <w:b/>
          <w:color w:val="0F6FC6" w:themeColor="accent1"/>
          <w:lang w:val="fr-FR" w:eastAsia="fr-FR"/>
        </w:rPr>
        <w:t>Commercial(e) sédentaire</w:t>
      </w:r>
    </w:p>
    <w:p w:rsidR="003D5041" w:rsidRPr="00927586" w:rsidRDefault="00727173" w:rsidP="00641C93">
      <w:pPr>
        <w:spacing w:after="0" w:line="360" w:lineRule="auto"/>
        <w:rPr>
          <w:rFonts w:eastAsia="Times New Roman" w:cs="Arial"/>
          <w:lang w:val="fr-FR" w:eastAsia="fr-FR"/>
        </w:rPr>
      </w:pPr>
      <w:r w:rsidRPr="00927586">
        <w:rPr>
          <w:rFonts w:eastAsia="Times New Roman" w:cs="Arial"/>
          <w:lang w:val="fr-FR" w:eastAsia="fr-FR"/>
        </w:rPr>
        <w:t>Vente de</w:t>
      </w:r>
      <w:r w:rsidR="003D5041" w:rsidRPr="00927586">
        <w:rPr>
          <w:rFonts w:eastAsia="Times New Roman" w:cs="Arial"/>
          <w:lang w:val="fr-FR" w:eastAsia="fr-FR"/>
        </w:rPr>
        <w:t xml:space="preserve"> produits et </w:t>
      </w:r>
      <w:r w:rsidRPr="00927586">
        <w:rPr>
          <w:rFonts w:eastAsia="Times New Roman" w:cs="Arial"/>
          <w:lang w:val="fr-FR" w:eastAsia="fr-FR"/>
        </w:rPr>
        <w:t xml:space="preserve">Prospection, Développement du </w:t>
      </w:r>
      <w:r w:rsidR="00B15936" w:rsidRPr="00927586">
        <w:rPr>
          <w:rFonts w:eastAsia="Times New Roman" w:cs="Arial"/>
          <w:lang w:val="fr-FR" w:eastAsia="fr-FR"/>
        </w:rPr>
        <w:t>Portefeuille</w:t>
      </w:r>
      <w:r w:rsidRPr="00927586">
        <w:rPr>
          <w:rFonts w:eastAsia="Times New Roman" w:cs="Arial"/>
          <w:lang w:val="fr-FR" w:eastAsia="fr-FR"/>
        </w:rPr>
        <w:t xml:space="preserve"> clients de l’agence, Collaboration avec un attaché technico-commercial</w:t>
      </w:r>
      <w:r w:rsidR="00006102">
        <w:rPr>
          <w:rFonts w:eastAsia="Times New Roman" w:cs="Arial"/>
          <w:lang w:val="fr-FR" w:eastAsia="fr-FR"/>
        </w:rPr>
        <w:t>,</w:t>
      </w:r>
      <w:r w:rsidRPr="00927586">
        <w:rPr>
          <w:rFonts w:eastAsia="Times New Roman" w:cs="Arial"/>
          <w:lang w:val="fr-FR" w:eastAsia="fr-FR"/>
        </w:rPr>
        <w:t>O</w:t>
      </w:r>
      <w:r w:rsidR="003D5041" w:rsidRPr="00927586">
        <w:rPr>
          <w:rFonts w:eastAsia="Times New Roman" w:cs="Arial"/>
          <w:lang w:val="fr-FR" w:eastAsia="fr-FR"/>
        </w:rPr>
        <w:t xml:space="preserve">ffres commerciales et </w:t>
      </w:r>
      <w:r w:rsidRPr="00927586">
        <w:rPr>
          <w:rFonts w:eastAsia="Times New Roman" w:cs="Arial"/>
          <w:lang w:val="fr-FR" w:eastAsia="fr-FR"/>
        </w:rPr>
        <w:t>C</w:t>
      </w:r>
      <w:r w:rsidR="00006102">
        <w:rPr>
          <w:rFonts w:eastAsia="Times New Roman" w:cs="Arial"/>
          <w:lang w:val="fr-FR" w:eastAsia="fr-FR"/>
        </w:rPr>
        <w:t>onseil technique</w:t>
      </w:r>
      <w:r w:rsidR="003D5041" w:rsidRPr="00927586">
        <w:rPr>
          <w:rFonts w:eastAsia="Times New Roman" w:cs="Arial"/>
          <w:lang w:val="fr-FR" w:eastAsia="fr-FR"/>
        </w:rPr>
        <w:t xml:space="preserve">, </w:t>
      </w:r>
      <w:r w:rsidRPr="00927586">
        <w:rPr>
          <w:rFonts w:eastAsia="Times New Roman" w:cs="Arial"/>
          <w:lang w:val="fr-FR" w:eastAsia="fr-FR"/>
        </w:rPr>
        <w:t>Service/F</w:t>
      </w:r>
      <w:r w:rsidR="003D5041" w:rsidRPr="00927586">
        <w:rPr>
          <w:rFonts w:eastAsia="Times New Roman" w:cs="Arial"/>
          <w:lang w:val="fr-FR" w:eastAsia="fr-FR"/>
        </w:rPr>
        <w:t>ournisseur.</w:t>
      </w:r>
    </w:p>
    <w:p w:rsidR="00641C93" w:rsidRPr="00927586" w:rsidRDefault="00641C93" w:rsidP="00641C93">
      <w:pPr>
        <w:spacing w:line="360" w:lineRule="auto"/>
        <w:rPr>
          <w:rFonts w:eastAsia="Times New Roman" w:cs="Arial"/>
          <w:lang w:val="fr-FR" w:eastAsia="fr-FR"/>
        </w:rPr>
      </w:pPr>
    </w:p>
    <w:p w:rsidR="003D5041" w:rsidRPr="00927586" w:rsidRDefault="003D5041" w:rsidP="008C194E">
      <w:pPr>
        <w:spacing w:after="0" w:line="360" w:lineRule="auto"/>
        <w:rPr>
          <w:lang w:val="fr-FR"/>
        </w:rPr>
      </w:pPr>
      <w:r w:rsidRPr="00006102">
        <w:rPr>
          <w:b/>
          <w:color w:val="0F6FC6" w:themeColor="accent1"/>
          <w:lang w:val="fr-FR"/>
        </w:rPr>
        <w:t>Magasinier(ère) en négoce</w:t>
      </w:r>
      <w:r w:rsidR="008C194E" w:rsidRPr="00006102">
        <w:rPr>
          <w:lang w:val="fr-FR"/>
        </w:rPr>
        <w:t>M</w:t>
      </w:r>
      <w:r w:rsidRPr="00006102">
        <w:rPr>
          <w:lang w:val="fr-FR"/>
        </w:rPr>
        <w:t>a</w:t>
      </w:r>
      <w:r w:rsidRPr="00927586">
        <w:rPr>
          <w:lang w:val="fr-FR"/>
        </w:rPr>
        <w:t xml:space="preserve">tériaux de construction </w:t>
      </w:r>
    </w:p>
    <w:p w:rsidR="003D5041" w:rsidRPr="00927586" w:rsidRDefault="008C194E" w:rsidP="00641C93">
      <w:pPr>
        <w:spacing w:line="360" w:lineRule="auto"/>
        <w:rPr>
          <w:lang w:val="fr-FR"/>
        </w:rPr>
      </w:pPr>
      <w:r w:rsidRPr="00927586">
        <w:rPr>
          <w:lang w:val="fr-FR"/>
        </w:rPr>
        <w:t>N</w:t>
      </w:r>
      <w:r w:rsidR="003D5041" w:rsidRPr="00927586">
        <w:rPr>
          <w:lang w:val="fr-FR"/>
        </w:rPr>
        <w:t>égoce de matériaux de construction</w:t>
      </w:r>
      <w:r w:rsidRPr="00927586">
        <w:rPr>
          <w:lang w:val="fr-FR"/>
        </w:rPr>
        <w:t xml:space="preserve">, </w:t>
      </w:r>
      <w:r w:rsidR="003D5041" w:rsidRPr="00927586">
        <w:rPr>
          <w:lang w:val="fr-FR"/>
        </w:rPr>
        <w:t>manutention des produits</w:t>
      </w:r>
      <w:r w:rsidR="00006102">
        <w:rPr>
          <w:lang w:val="fr-FR"/>
        </w:rPr>
        <w:t xml:space="preserve">, </w:t>
      </w:r>
      <w:r w:rsidRPr="00927586">
        <w:rPr>
          <w:lang w:val="fr-FR"/>
        </w:rPr>
        <w:t>Suivi</w:t>
      </w:r>
      <w:r w:rsidR="003D5041" w:rsidRPr="00927586">
        <w:rPr>
          <w:lang w:val="fr-FR"/>
        </w:rPr>
        <w:t xml:space="preserve"> des stocks de l’agence, </w:t>
      </w:r>
      <w:r w:rsidRPr="00927586">
        <w:rPr>
          <w:lang w:val="fr-FR"/>
        </w:rPr>
        <w:t>accueil/</w:t>
      </w:r>
      <w:r w:rsidR="00B15936" w:rsidRPr="00927586">
        <w:rPr>
          <w:lang w:val="fr-FR"/>
        </w:rPr>
        <w:t>client</w:t>
      </w:r>
      <w:r w:rsidR="00006102">
        <w:rPr>
          <w:lang w:val="fr-FR"/>
        </w:rPr>
        <w:t xml:space="preserve">, </w:t>
      </w:r>
      <w:r w:rsidRPr="00927586">
        <w:rPr>
          <w:lang w:val="fr-FR"/>
        </w:rPr>
        <w:t>R</w:t>
      </w:r>
      <w:r w:rsidR="003D5041" w:rsidRPr="00927586">
        <w:rPr>
          <w:lang w:val="fr-FR"/>
        </w:rPr>
        <w:t xml:space="preserve">espect des règles d’hygiène et de </w:t>
      </w:r>
      <w:r w:rsidR="00B15936" w:rsidRPr="00927586">
        <w:rPr>
          <w:lang w:val="fr-FR"/>
        </w:rPr>
        <w:t xml:space="preserve">sécurité </w:t>
      </w:r>
      <w:r w:rsidRPr="00927586">
        <w:rPr>
          <w:lang w:val="fr-FR"/>
        </w:rPr>
        <w:t>et</w:t>
      </w:r>
      <w:r w:rsidR="003D5041" w:rsidRPr="00927586">
        <w:rPr>
          <w:lang w:val="fr-FR"/>
        </w:rPr>
        <w:t xml:space="preserve"> procédures </w:t>
      </w:r>
      <w:r w:rsidRPr="00927586">
        <w:rPr>
          <w:lang w:val="fr-FR"/>
        </w:rPr>
        <w:t>lié</w:t>
      </w:r>
      <w:r w:rsidR="00006102">
        <w:rPr>
          <w:lang w:val="fr-FR"/>
        </w:rPr>
        <w:t>e</w:t>
      </w:r>
      <w:r w:rsidRPr="00927586">
        <w:rPr>
          <w:lang w:val="fr-FR"/>
        </w:rPr>
        <w:t xml:space="preserve">s au </w:t>
      </w:r>
      <w:r w:rsidR="00B15936" w:rsidRPr="00927586">
        <w:rPr>
          <w:lang w:val="fr-FR"/>
        </w:rPr>
        <w:t>Secteur</w:t>
      </w:r>
      <w:r w:rsidR="003D5041" w:rsidRPr="00927586">
        <w:rPr>
          <w:lang w:val="fr-FR"/>
        </w:rPr>
        <w:t xml:space="preserve"> du négoce des matériaux de construction.</w:t>
      </w:r>
    </w:p>
    <w:p w:rsidR="003D5041" w:rsidRPr="00927586" w:rsidRDefault="005700DE" w:rsidP="005700DE">
      <w:pPr>
        <w:spacing w:after="0" w:line="360" w:lineRule="auto"/>
        <w:rPr>
          <w:lang w:val="fr-FR"/>
        </w:rPr>
      </w:pPr>
      <w:r w:rsidRPr="00927586">
        <w:rPr>
          <w:lang w:val="fr-FR"/>
        </w:rPr>
        <w:t>P</w:t>
      </w:r>
      <w:r w:rsidR="003D5041" w:rsidRPr="00927586">
        <w:rPr>
          <w:lang w:val="fr-FR"/>
        </w:rPr>
        <w:t>réparation de commandes</w:t>
      </w:r>
      <w:r w:rsidRPr="00927586">
        <w:rPr>
          <w:lang w:val="fr-FR"/>
        </w:rPr>
        <w:t> :</w:t>
      </w:r>
    </w:p>
    <w:p w:rsidR="003D5041" w:rsidRPr="00927586" w:rsidRDefault="003D5041" w:rsidP="005700DE">
      <w:pPr>
        <w:spacing w:after="0" w:line="360" w:lineRule="auto"/>
        <w:rPr>
          <w:lang w:val="fr-FR"/>
        </w:rPr>
      </w:pPr>
      <w:r w:rsidRPr="00927586">
        <w:rPr>
          <w:lang w:val="fr-FR"/>
        </w:rPr>
        <w:t xml:space="preserve">&gt;  Réception et contrôle des marchandises </w:t>
      </w:r>
    </w:p>
    <w:p w:rsidR="003D5041" w:rsidRPr="00927586" w:rsidRDefault="003D5041" w:rsidP="005700DE">
      <w:pPr>
        <w:spacing w:after="0" w:line="360" w:lineRule="auto"/>
        <w:rPr>
          <w:lang w:val="fr-FR"/>
        </w:rPr>
      </w:pPr>
      <w:r w:rsidRPr="00927586">
        <w:rPr>
          <w:lang w:val="fr-FR"/>
        </w:rPr>
        <w:t xml:space="preserve">&gt;  Rangement et nettoyage des aires de stockage </w:t>
      </w:r>
    </w:p>
    <w:p w:rsidR="003D5041" w:rsidRPr="00927586" w:rsidRDefault="003D5041" w:rsidP="005700DE">
      <w:pPr>
        <w:spacing w:after="0" w:line="360" w:lineRule="auto"/>
        <w:rPr>
          <w:lang w:val="fr-FR"/>
        </w:rPr>
      </w:pPr>
      <w:r w:rsidRPr="00927586">
        <w:rPr>
          <w:lang w:val="fr-FR"/>
        </w:rPr>
        <w:t xml:space="preserve">&gt;  Gestion des stocks </w:t>
      </w:r>
    </w:p>
    <w:p w:rsidR="003D5041" w:rsidRPr="00927586" w:rsidRDefault="003D5041" w:rsidP="005700DE">
      <w:pPr>
        <w:spacing w:after="0" w:line="360" w:lineRule="auto"/>
        <w:rPr>
          <w:lang w:val="fr-FR"/>
        </w:rPr>
      </w:pPr>
      <w:r w:rsidRPr="00927586">
        <w:rPr>
          <w:lang w:val="fr-FR"/>
        </w:rPr>
        <w:t xml:space="preserve">&gt;  Réalisation des inventaires </w:t>
      </w:r>
    </w:p>
    <w:p w:rsidR="003D5041" w:rsidRPr="00927586" w:rsidRDefault="003D5041" w:rsidP="005700DE">
      <w:pPr>
        <w:spacing w:after="0" w:line="360" w:lineRule="auto"/>
        <w:rPr>
          <w:lang w:val="fr-FR"/>
        </w:rPr>
      </w:pPr>
      <w:r w:rsidRPr="00927586">
        <w:rPr>
          <w:lang w:val="fr-FR"/>
        </w:rPr>
        <w:t xml:space="preserve">&gt;  Préparation et exécution des commandes clients </w:t>
      </w:r>
    </w:p>
    <w:p w:rsidR="003D5041" w:rsidRPr="00927586" w:rsidRDefault="003D5041" w:rsidP="005700DE">
      <w:pPr>
        <w:spacing w:after="0" w:line="360" w:lineRule="auto"/>
        <w:rPr>
          <w:lang w:val="fr-FR"/>
        </w:rPr>
      </w:pPr>
      <w:r w:rsidRPr="00927586">
        <w:rPr>
          <w:lang w:val="fr-FR"/>
        </w:rPr>
        <w:t xml:space="preserve">&gt;  Accueil et conseil client </w:t>
      </w:r>
    </w:p>
    <w:p w:rsidR="003D5041" w:rsidRPr="00927586" w:rsidRDefault="003D5041" w:rsidP="005700DE">
      <w:pPr>
        <w:spacing w:after="0" w:line="360" w:lineRule="auto"/>
        <w:rPr>
          <w:lang w:val="fr-FR"/>
        </w:rPr>
      </w:pPr>
      <w:r w:rsidRPr="00927586">
        <w:rPr>
          <w:lang w:val="fr-FR"/>
        </w:rPr>
        <w:t xml:space="preserve">&gt;  Chargement et déchargement des véhicules de livraison </w:t>
      </w:r>
    </w:p>
    <w:p w:rsidR="003D5041" w:rsidRPr="00927586" w:rsidRDefault="003D5041" w:rsidP="005700DE">
      <w:pPr>
        <w:spacing w:after="0" w:line="360" w:lineRule="auto"/>
        <w:rPr>
          <w:lang w:val="fr-FR"/>
        </w:rPr>
      </w:pPr>
      <w:r w:rsidRPr="00927586">
        <w:rPr>
          <w:lang w:val="fr-FR"/>
        </w:rPr>
        <w:t xml:space="preserve">&gt;  Contrôle du bon fonctionnement des engins utilisés </w:t>
      </w:r>
    </w:p>
    <w:p w:rsidR="003D5041" w:rsidRPr="00927586" w:rsidRDefault="003D5041" w:rsidP="005700DE">
      <w:pPr>
        <w:spacing w:after="0" w:line="360" w:lineRule="auto"/>
        <w:rPr>
          <w:lang w:val="fr-FR"/>
        </w:rPr>
      </w:pPr>
      <w:r w:rsidRPr="00927586">
        <w:rPr>
          <w:lang w:val="fr-FR"/>
        </w:rPr>
        <w:t xml:space="preserve">&gt;  Information et communication au sein de l’équipe de l’agence et avec les clients </w:t>
      </w:r>
    </w:p>
    <w:p w:rsidR="00F02B12" w:rsidRDefault="003D5041" w:rsidP="005700DE">
      <w:pPr>
        <w:spacing w:after="0" w:line="360" w:lineRule="auto"/>
        <w:rPr>
          <w:lang w:val="fr-FR"/>
        </w:rPr>
      </w:pPr>
      <w:r w:rsidRPr="00927586">
        <w:rPr>
          <w:lang w:val="fr-FR"/>
        </w:rPr>
        <w:t>&gt; Renseignement et émargement des documents de logistique (bons de réception,…)</w:t>
      </w:r>
    </w:p>
    <w:p w:rsidR="00FF784C" w:rsidRDefault="00FF784C" w:rsidP="00FF784C">
      <w:pPr>
        <w:rPr>
          <w:lang w:val="fr-FR"/>
        </w:rPr>
      </w:pPr>
    </w:p>
    <w:p w:rsidR="00F90190" w:rsidRPr="00FF784C" w:rsidRDefault="00F90190" w:rsidP="00FF784C">
      <w:pPr>
        <w:rPr>
          <w:lang w:val="fr-FR"/>
        </w:rPr>
      </w:pPr>
      <w:bookmarkStart w:id="0" w:name="_GoBack"/>
      <w:bookmarkEnd w:id="0"/>
      <w:r w:rsidRPr="00927586">
        <w:rPr>
          <w:rFonts w:eastAsia="Times New Roman" w:cs="Times New Roman"/>
          <w:color w:val="0F6FC6" w:themeColor="accent1"/>
          <w:lang w:val="fr-FR" w:eastAsia="fr-FR"/>
        </w:rPr>
        <w:t xml:space="preserve">CONTEXTE ET JUSTIFICATION </w:t>
      </w:r>
    </w:p>
    <w:p w:rsidR="00F02B12" w:rsidRDefault="00F90190" w:rsidP="00F02B12">
      <w:pPr>
        <w:spacing w:after="0" w:line="360" w:lineRule="auto"/>
        <w:rPr>
          <w:rFonts w:eastAsia="Times New Roman" w:cs="Times New Roman"/>
          <w:lang w:val="fr-FR" w:eastAsia="fr-FR"/>
        </w:rPr>
      </w:pPr>
      <w:r w:rsidRPr="00927586">
        <w:rPr>
          <w:rFonts w:eastAsia="Times New Roman" w:cs="Times New Roman"/>
          <w:lang w:val="fr-FR" w:eastAsia="fr-FR"/>
        </w:rPr>
        <w:t xml:space="preserve">La problématique </w:t>
      </w:r>
      <w:r w:rsidR="009366E7" w:rsidRPr="00927586">
        <w:rPr>
          <w:rFonts w:eastAsia="Times New Roman" w:cs="Times New Roman"/>
          <w:lang w:val="fr-FR" w:eastAsia="fr-FR"/>
        </w:rPr>
        <w:t>des matériaux</w:t>
      </w:r>
      <w:r w:rsidR="00F02B12">
        <w:rPr>
          <w:rFonts w:eastAsia="Times New Roman" w:cs="Times New Roman"/>
          <w:lang w:val="fr-FR" w:eastAsia="fr-FR"/>
        </w:rPr>
        <w:t xml:space="preserve"> de construction est une vraie</w:t>
      </w:r>
      <w:r w:rsidR="008A1BF5">
        <w:rPr>
          <w:rFonts w:eastAsia="Times New Roman" w:cs="Times New Roman"/>
          <w:lang w:val="fr-FR" w:eastAsia="fr-FR"/>
        </w:rPr>
        <w:t>p</w:t>
      </w:r>
      <w:r w:rsidR="009366E7" w:rsidRPr="00927586">
        <w:rPr>
          <w:rFonts w:eastAsia="Times New Roman" w:cs="Times New Roman"/>
          <w:lang w:val="fr-FR" w:eastAsia="fr-FR"/>
        </w:rPr>
        <w:t>réoccupation</w:t>
      </w:r>
      <w:r w:rsidR="008A1BF5">
        <w:rPr>
          <w:rFonts w:eastAsia="Times New Roman" w:cs="Times New Roman"/>
          <w:lang w:val="fr-FR" w:eastAsia="fr-FR"/>
        </w:rPr>
        <w:t>pour l’ensemble du</w:t>
      </w:r>
      <w:r w:rsidRPr="00927586">
        <w:rPr>
          <w:rFonts w:eastAsia="Times New Roman" w:cs="Times New Roman"/>
          <w:lang w:val="fr-FR" w:eastAsia="fr-FR"/>
        </w:rPr>
        <w:t xml:space="preserve"> Cameroun d’autant plus que</w:t>
      </w:r>
      <w:r w:rsidR="008A1BF5">
        <w:rPr>
          <w:rFonts w:eastAsia="Times New Roman" w:cs="Times New Roman"/>
          <w:lang w:val="fr-FR" w:eastAsia="fr-FR"/>
        </w:rPr>
        <w:t xml:space="preserve"> l</w:t>
      </w:r>
      <w:r w:rsidR="009366E7" w:rsidRPr="00927586">
        <w:rPr>
          <w:rFonts w:eastAsia="Times New Roman" w:cs="Times New Roman"/>
          <w:lang w:val="fr-FR" w:eastAsia="fr-FR"/>
        </w:rPr>
        <w:t>es</w:t>
      </w:r>
      <w:r w:rsidR="008A1BF5">
        <w:rPr>
          <w:rFonts w:eastAsia="Times New Roman" w:cs="Times New Roman"/>
          <w:lang w:val="fr-FR" w:eastAsia="fr-FR"/>
        </w:rPr>
        <w:t xml:space="preserve"> estimations en terme</w:t>
      </w:r>
      <w:r w:rsidR="00F02B12">
        <w:rPr>
          <w:rFonts w:eastAsia="Times New Roman" w:cs="Times New Roman"/>
          <w:lang w:val="fr-FR" w:eastAsia="fr-FR"/>
        </w:rPr>
        <w:t>s</w:t>
      </w:r>
      <w:r w:rsidRPr="00927586">
        <w:rPr>
          <w:rFonts w:eastAsia="Times New Roman" w:cs="Times New Roman"/>
          <w:lang w:val="fr-FR" w:eastAsia="fr-FR"/>
        </w:rPr>
        <w:t xml:space="preserve"> de déficit de </w:t>
      </w:r>
      <w:r w:rsidR="009366E7" w:rsidRPr="00927586">
        <w:rPr>
          <w:rFonts w:eastAsia="Times New Roman" w:cs="Times New Roman"/>
          <w:lang w:val="fr-FR" w:eastAsia="fr-FR"/>
        </w:rPr>
        <w:t>matériaux</w:t>
      </w:r>
      <w:r w:rsidRPr="00927586">
        <w:rPr>
          <w:rFonts w:eastAsia="Times New Roman" w:cs="Times New Roman"/>
          <w:lang w:val="fr-FR" w:eastAsia="fr-FR"/>
        </w:rPr>
        <w:t xml:space="preserve"> se dénombrent à 90 000 unités par an. </w:t>
      </w:r>
    </w:p>
    <w:p w:rsidR="009366E7" w:rsidRPr="00927586" w:rsidRDefault="005700DE" w:rsidP="00F02B12">
      <w:pPr>
        <w:spacing w:after="0" w:line="360" w:lineRule="auto"/>
        <w:rPr>
          <w:rFonts w:eastAsia="Times New Roman" w:cs="Times New Roman"/>
          <w:lang w:val="fr-FR" w:eastAsia="fr-FR"/>
        </w:rPr>
      </w:pPr>
      <w:r w:rsidRPr="00927586">
        <w:rPr>
          <w:rFonts w:eastAsia="Times New Roman" w:cs="Times New Roman"/>
          <w:lang w:val="fr-FR" w:eastAsia="fr-FR"/>
        </w:rPr>
        <w:lastRenderedPageBreak/>
        <w:t xml:space="preserve">La crise économique </w:t>
      </w:r>
      <w:r w:rsidR="009366E7" w:rsidRPr="00927586">
        <w:rPr>
          <w:rFonts w:eastAsia="Times New Roman" w:cs="Times New Roman"/>
          <w:lang w:val="fr-FR" w:eastAsia="fr-FR"/>
        </w:rPr>
        <w:t xml:space="preserve"> n’a guère</w:t>
      </w:r>
      <w:r w:rsidR="00C110D1" w:rsidRPr="00927586">
        <w:rPr>
          <w:rFonts w:eastAsia="Times New Roman" w:cs="Times New Roman"/>
          <w:lang w:val="fr-FR" w:eastAsia="fr-FR"/>
        </w:rPr>
        <w:t xml:space="preserve"> donné</w:t>
      </w:r>
      <w:r w:rsidR="009366E7" w:rsidRPr="00927586">
        <w:rPr>
          <w:rFonts w:eastAsia="Times New Roman" w:cs="Times New Roman"/>
          <w:lang w:val="fr-FR" w:eastAsia="fr-FR"/>
        </w:rPr>
        <w:t xml:space="preserve"> la possibilité aux populations</w:t>
      </w:r>
      <w:r w:rsidR="008A1BF5">
        <w:rPr>
          <w:rFonts w:eastAsia="Times New Roman" w:cs="Times New Roman"/>
          <w:lang w:val="fr-FR" w:eastAsia="fr-FR"/>
        </w:rPr>
        <w:t xml:space="preserve"> et </w:t>
      </w:r>
      <w:r w:rsidR="009366E7" w:rsidRPr="00927586">
        <w:rPr>
          <w:rFonts w:eastAsia="Times New Roman" w:cs="Times New Roman"/>
          <w:lang w:val="fr-FR" w:eastAsia="fr-FR"/>
        </w:rPr>
        <w:t xml:space="preserve">entreprise de pouvoir construire </w:t>
      </w:r>
      <w:r w:rsidR="00806FA8">
        <w:rPr>
          <w:rFonts w:eastAsia="Times New Roman" w:cs="Times New Roman"/>
          <w:lang w:val="fr-FR" w:eastAsia="fr-FR"/>
        </w:rPr>
        <w:t>des surfaces habitables et</w:t>
      </w:r>
      <w:r w:rsidR="009366E7" w:rsidRPr="00927586">
        <w:rPr>
          <w:rFonts w:eastAsia="Times New Roman" w:cs="Times New Roman"/>
          <w:lang w:val="fr-FR" w:eastAsia="fr-FR"/>
        </w:rPr>
        <w:t xml:space="preserve"> sécurisé</w:t>
      </w:r>
      <w:r w:rsidR="00806FA8">
        <w:rPr>
          <w:rFonts w:eastAsia="Times New Roman" w:cs="Times New Roman"/>
          <w:lang w:val="fr-FR" w:eastAsia="fr-FR"/>
        </w:rPr>
        <w:t>es</w:t>
      </w:r>
      <w:r w:rsidR="009366E7" w:rsidRPr="00927586">
        <w:rPr>
          <w:rFonts w:eastAsia="Times New Roman" w:cs="Times New Roman"/>
          <w:lang w:val="fr-FR" w:eastAsia="fr-FR"/>
        </w:rPr>
        <w:t xml:space="preserve">. </w:t>
      </w:r>
    </w:p>
    <w:p w:rsidR="009366E7" w:rsidRPr="00927586" w:rsidRDefault="00806FA8" w:rsidP="00641C93">
      <w:pPr>
        <w:tabs>
          <w:tab w:val="left" w:pos="5640"/>
        </w:tabs>
        <w:spacing w:after="0" w:line="360" w:lineRule="auto"/>
        <w:rPr>
          <w:rFonts w:eastAsia="Times New Roman" w:cs="Times New Roman"/>
          <w:lang w:val="fr-FR" w:eastAsia="fr-FR"/>
        </w:rPr>
      </w:pPr>
      <w:r>
        <w:rPr>
          <w:rFonts w:eastAsia="Times New Roman" w:cs="Times New Roman"/>
          <w:lang w:val="fr-FR" w:eastAsia="fr-FR"/>
        </w:rPr>
        <w:t>La</w:t>
      </w:r>
      <w:r w:rsidR="009366E7" w:rsidRPr="00927586">
        <w:rPr>
          <w:rFonts w:eastAsia="Times New Roman" w:cs="Times New Roman"/>
          <w:lang w:val="fr-FR" w:eastAsia="fr-FR"/>
        </w:rPr>
        <w:t xml:space="preserve"> conséquence</w:t>
      </w:r>
      <w:r>
        <w:rPr>
          <w:rFonts w:eastAsia="Times New Roman" w:cs="Times New Roman"/>
          <w:lang w:val="fr-FR" w:eastAsia="fr-FR"/>
        </w:rPr>
        <w:t xml:space="preserve"> : une </w:t>
      </w:r>
      <w:r w:rsidR="009366E7" w:rsidRPr="00927586">
        <w:rPr>
          <w:rFonts w:eastAsia="Times New Roman" w:cs="Times New Roman"/>
          <w:lang w:val="fr-FR" w:eastAsia="fr-FR"/>
        </w:rPr>
        <w:t xml:space="preserve">augmentation </w:t>
      </w:r>
      <w:r w:rsidR="00C110D1" w:rsidRPr="00927586">
        <w:rPr>
          <w:rFonts w:eastAsia="Times New Roman" w:cs="Times New Roman"/>
          <w:lang w:val="fr-FR" w:eastAsia="fr-FR"/>
        </w:rPr>
        <w:t>des besoins</w:t>
      </w:r>
      <w:r w:rsidR="009366E7" w:rsidRPr="00927586">
        <w:rPr>
          <w:rFonts w:eastAsia="Times New Roman" w:cs="Times New Roman"/>
          <w:lang w:val="fr-FR" w:eastAsia="fr-FR"/>
        </w:rPr>
        <w:t xml:space="preserve"> d</w:t>
      </w:r>
      <w:r w:rsidR="00C110D1" w:rsidRPr="00927586">
        <w:rPr>
          <w:rFonts w:eastAsia="Times New Roman" w:cs="Times New Roman"/>
          <w:lang w:val="fr-FR" w:eastAsia="fr-FR"/>
        </w:rPr>
        <w:t>u</w:t>
      </w:r>
      <w:r>
        <w:rPr>
          <w:rFonts w:eastAsia="Times New Roman" w:cs="Times New Roman"/>
          <w:lang w:val="fr-FR" w:eastAsia="fr-FR"/>
        </w:rPr>
        <w:t>chef d’entreprise en quête de ma</w:t>
      </w:r>
      <w:r w:rsidR="009366E7" w:rsidRPr="00927586">
        <w:rPr>
          <w:rFonts w:eastAsia="Times New Roman" w:cs="Times New Roman"/>
          <w:lang w:val="fr-FR" w:eastAsia="fr-FR"/>
        </w:rPr>
        <w:t>t</w:t>
      </w:r>
      <w:r>
        <w:rPr>
          <w:rFonts w:eastAsia="Times New Roman" w:cs="Times New Roman"/>
          <w:lang w:val="fr-FR" w:eastAsia="fr-FR"/>
        </w:rPr>
        <w:t>é</w:t>
      </w:r>
      <w:r w:rsidR="009366E7" w:rsidRPr="00927586">
        <w:rPr>
          <w:rFonts w:eastAsia="Times New Roman" w:cs="Times New Roman"/>
          <w:lang w:val="fr-FR" w:eastAsia="fr-FR"/>
        </w:rPr>
        <w:t>r</w:t>
      </w:r>
      <w:r>
        <w:rPr>
          <w:rFonts w:eastAsia="Times New Roman" w:cs="Times New Roman"/>
          <w:lang w:val="fr-FR" w:eastAsia="fr-FR"/>
        </w:rPr>
        <w:t>i</w:t>
      </w:r>
      <w:r w:rsidR="009366E7" w:rsidRPr="00927586">
        <w:rPr>
          <w:rFonts w:eastAsia="Times New Roman" w:cs="Times New Roman"/>
          <w:lang w:val="fr-FR" w:eastAsia="fr-FR"/>
        </w:rPr>
        <w:t>aux de construction.</w:t>
      </w:r>
    </w:p>
    <w:p w:rsidR="00F90190" w:rsidRPr="00927586" w:rsidRDefault="009366E7" w:rsidP="00641C93">
      <w:pPr>
        <w:tabs>
          <w:tab w:val="left" w:pos="2655"/>
        </w:tabs>
        <w:spacing w:after="0" w:line="360" w:lineRule="auto"/>
        <w:rPr>
          <w:rFonts w:eastAsia="Times New Roman" w:cs="Times New Roman"/>
          <w:lang w:val="fr-FR" w:eastAsia="fr-FR"/>
        </w:rPr>
      </w:pPr>
      <w:r w:rsidRPr="00927586">
        <w:rPr>
          <w:rFonts w:eastAsia="Times New Roman" w:cs="Times New Roman"/>
          <w:lang w:val="fr-FR" w:eastAsia="fr-FR"/>
        </w:rPr>
        <w:tab/>
      </w:r>
    </w:p>
    <w:p w:rsidR="009366E7" w:rsidRPr="00927586" w:rsidRDefault="009366E7" w:rsidP="00701FD4">
      <w:pPr>
        <w:pStyle w:val="Paragraphedeliste"/>
        <w:numPr>
          <w:ilvl w:val="0"/>
          <w:numId w:val="2"/>
        </w:numPr>
        <w:spacing w:after="0" w:line="360" w:lineRule="auto"/>
        <w:ind w:left="567" w:hanging="425"/>
        <w:rPr>
          <w:rFonts w:eastAsia="Times New Roman" w:cs="Times New Roman"/>
          <w:lang w:eastAsia="fr-FR"/>
        </w:rPr>
      </w:pPr>
      <w:r w:rsidRPr="00927586">
        <w:rPr>
          <w:rFonts w:eastAsia="Times New Roman" w:cs="Times New Roman"/>
          <w:b/>
          <w:color w:val="0F6FC6" w:themeColor="accent1"/>
          <w:lang w:eastAsia="fr-FR"/>
        </w:rPr>
        <w:t xml:space="preserve">Le </w:t>
      </w:r>
      <w:r w:rsidR="00C110D1" w:rsidRPr="00927586">
        <w:rPr>
          <w:rFonts w:eastAsia="Times New Roman" w:cs="Times New Roman"/>
          <w:b/>
          <w:color w:val="0F6FC6" w:themeColor="accent1"/>
          <w:lang w:eastAsia="fr-FR"/>
        </w:rPr>
        <w:t>sou</w:t>
      </w:r>
      <w:r w:rsidR="00B15936" w:rsidRPr="00927586">
        <w:rPr>
          <w:rFonts w:eastAsia="Times New Roman" w:cs="Times New Roman"/>
          <w:b/>
          <w:color w:val="0F6FC6" w:themeColor="accent1"/>
          <w:lang w:eastAsia="fr-FR"/>
        </w:rPr>
        <w:t>s</w:t>
      </w:r>
      <w:r w:rsidR="00C110D1" w:rsidRPr="00927586">
        <w:rPr>
          <w:rFonts w:eastAsia="Times New Roman" w:cs="Times New Roman"/>
          <w:b/>
          <w:color w:val="0F6FC6" w:themeColor="accent1"/>
          <w:lang w:eastAsia="fr-FR"/>
        </w:rPr>
        <w:t>–</w:t>
      </w:r>
      <w:r w:rsidR="00CE66FF" w:rsidRPr="00927586">
        <w:rPr>
          <w:rFonts w:eastAsia="Times New Roman" w:cs="Times New Roman"/>
          <w:b/>
          <w:color w:val="0F6FC6" w:themeColor="accent1"/>
          <w:lang w:eastAsia="fr-FR"/>
        </w:rPr>
        <w:t>emplo</w:t>
      </w:r>
      <w:r w:rsidR="00C110D1" w:rsidRPr="00927586">
        <w:rPr>
          <w:rFonts w:eastAsia="Times New Roman" w:cs="Times New Roman"/>
          <w:b/>
          <w:color w:val="0F6FC6" w:themeColor="accent1"/>
          <w:lang w:eastAsia="fr-FR"/>
        </w:rPr>
        <w:t>i</w:t>
      </w:r>
    </w:p>
    <w:p w:rsidR="00F90190" w:rsidRPr="00927586" w:rsidRDefault="009366E7" w:rsidP="00641C93">
      <w:pPr>
        <w:spacing w:after="0" w:line="360" w:lineRule="auto"/>
        <w:rPr>
          <w:rFonts w:eastAsia="Times New Roman" w:cs="Times New Roman"/>
          <w:lang w:val="fr-FR" w:eastAsia="fr-FR"/>
        </w:rPr>
      </w:pPr>
      <w:r w:rsidRPr="00927586">
        <w:rPr>
          <w:rFonts w:eastAsia="Times New Roman" w:cs="Times New Roman"/>
          <w:lang w:val="fr-FR" w:eastAsia="fr-FR"/>
        </w:rPr>
        <w:t>C’est une réalité sociale évidente actuellement dan</w:t>
      </w:r>
      <w:r w:rsidR="003D6F7A" w:rsidRPr="00927586">
        <w:rPr>
          <w:rFonts w:eastAsia="Times New Roman" w:cs="Times New Roman"/>
          <w:lang w:val="fr-FR" w:eastAsia="fr-FR"/>
        </w:rPr>
        <w:t>s notre pays, en ce sens qu’elle milite contre le développement intégral d’un pays, en ce sens qu’un pays se voulant sérieux et ambitieux ne peut prétendre se développer en maintenant le taux de chômage de sa population à un niveau très élevé.</w:t>
      </w:r>
    </w:p>
    <w:p w:rsidR="003D6F7A" w:rsidRPr="00927586" w:rsidRDefault="003D6F7A" w:rsidP="00641C93">
      <w:pPr>
        <w:spacing w:after="0" w:line="360" w:lineRule="auto"/>
        <w:rPr>
          <w:rFonts w:eastAsia="Times New Roman" w:cs="Times New Roman"/>
          <w:lang w:val="fr-FR" w:eastAsia="fr-FR"/>
        </w:rPr>
      </w:pPr>
    </w:p>
    <w:p w:rsidR="003D6F7A" w:rsidRPr="00927586" w:rsidRDefault="00701FD4" w:rsidP="00633D57">
      <w:pPr>
        <w:pStyle w:val="Paragraphedeliste"/>
        <w:numPr>
          <w:ilvl w:val="0"/>
          <w:numId w:val="2"/>
        </w:numPr>
        <w:spacing w:after="0" w:line="360" w:lineRule="auto"/>
        <w:ind w:left="567" w:hanging="425"/>
        <w:rPr>
          <w:rFonts w:eastAsia="Times New Roman" w:cs="Times New Roman"/>
          <w:b/>
          <w:color w:val="0F6FC6" w:themeColor="accent1"/>
          <w:lang w:val="fr-FR" w:eastAsia="fr-FR"/>
        </w:rPr>
      </w:pPr>
      <w:r w:rsidRPr="00927586">
        <w:rPr>
          <w:rFonts w:eastAsia="Times New Roman" w:cs="Times New Roman"/>
          <w:b/>
          <w:color w:val="0F6FC6" w:themeColor="accent1"/>
          <w:lang w:val="fr-FR" w:eastAsia="fr-FR"/>
        </w:rPr>
        <w:t>N</w:t>
      </w:r>
      <w:r w:rsidR="003D6F7A" w:rsidRPr="00927586">
        <w:rPr>
          <w:rFonts w:eastAsia="Times New Roman" w:cs="Times New Roman"/>
          <w:b/>
          <w:color w:val="0F6FC6" w:themeColor="accent1"/>
          <w:lang w:val="fr-FR" w:eastAsia="fr-FR"/>
        </w:rPr>
        <w:t xml:space="preserve">ouvelle politique d’urbanisation </w:t>
      </w:r>
      <w:r w:rsidR="00FE37E4">
        <w:rPr>
          <w:rFonts w:eastAsia="Times New Roman" w:cs="Times New Roman"/>
          <w:b/>
          <w:color w:val="0F6FC6" w:themeColor="accent1"/>
          <w:lang w:val="fr-FR" w:eastAsia="fr-FR"/>
        </w:rPr>
        <w:t>a</w:t>
      </w:r>
      <w:r w:rsidR="003D6F7A" w:rsidRPr="00927586">
        <w:rPr>
          <w:rFonts w:eastAsia="Times New Roman" w:cs="Times New Roman"/>
          <w:b/>
          <w:color w:val="0F6FC6" w:themeColor="accent1"/>
          <w:lang w:val="fr-FR" w:eastAsia="fr-FR"/>
        </w:rPr>
        <w:t xml:space="preserve">u Cameroun </w:t>
      </w:r>
      <w:r w:rsidR="00936164" w:rsidRPr="00927586">
        <w:rPr>
          <w:rFonts w:eastAsia="Times New Roman" w:cs="Times New Roman"/>
          <w:b/>
          <w:color w:val="0F6FC6" w:themeColor="accent1"/>
          <w:lang w:val="fr-FR" w:eastAsia="fr-FR"/>
        </w:rPr>
        <w:t xml:space="preserve">et </w:t>
      </w:r>
      <w:r w:rsidR="00FE37E4">
        <w:rPr>
          <w:rFonts w:eastAsia="Times New Roman" w:cs="Times New Roman"/>
          <w:b/>
          <w:color w:val="0F6FC6" w:themeColor="accent1"/>
          <w:lang w:val="fr-FR" w:eastAsia="fr-FR"/>
        </w:rPr>
        <w:t>à</w:t>
      </w:r>
      <w:r w:rsidR="00633D57" w:rsidRPr="00927586">
        <w:rPr>
          <w:rFonts w:eastAsia="Times New Roman" w:cs="Times New Roman"/>
          <w:b/>
          <w:color w:val="0F6FC6" w:themeColor="accent1"/>
          <w:lang w:val="fr-FR" w:eastAsia="fr-FR"/>
        </w:rPr>
        <w:t xml:space="preserve"> Yaoundé</w:t>
      </w:r>
    </w:p>
    <w:p w:rsidR="00752AF0" w:rsidRPr="00927586" w:rsidRDefault="00752AF0" w:rsidP="00641C93">
      <w:pPr>
        <w:spacing w:after="0" w:line="360" w:lineRule="auto"/>
        <w:rPr>
          <w:rFonts w:eastAsia="Times New Roman" w:cs="Times New Roman"/>
          <w:lang w:val="fr-FR" w:eastAsia="fr-FR"/>
        </w:rPr>
      </w:pPr>
      <w:r w:rsidRPr="00927586">
        <w:rPr>
          <w:rFonts w:eastAsia="Times New Roman" w:cs="Times New Roman"/>
          <w:lang w:val="fr-FR" w:eastAsia="fr-FR"/>
        </w:rPr>
        <w:t xml:space="preserve">Cette nouvelle vision du paysage urbain du Cameroun </w:t>
      </w:r>
      <w:r w:rsidR="00936164" w:rsidRPr="00927586">
        <w:rPr>
          <w:rFonts w:eastAsia="Times New Roman" w:cs="Times New Roman"/>
          <w:lang w:val="fr-FR" w:eastAsia="fr-FR"/>
        </w:rPr>
        <w:t xml:space="preserve">et </w:t>
      </w:r>
      <w:r w:rsidR="007A7270" w:rsidRPr="00927586">
        <w:rPr>
          <w:rFonts w:eastAsia="Times New Roman" w:cs="Times New Roman"/>
          <w:lang w:val="fr-FR" w:eastAsia="fr-FR"/>
        </w:rPr>
        <w:t xml:space="preserve">de </w:t>
      </w:r>
      <w:r w:rsidR="00B15936" w:rsidRPr="00927586">
        <w:rPr>
          <w:rFonts w:eastAsia="Times New Roman" w:cs="Times New Roman"/>
          <w:lang w:val="fr-FR" w:eastAsia="fr-FR"/>
        </w:rPr>
        <w:t>Yaoundé,</w:t>
      </w:r>
      <w:r w:rsidR="007A7270" w:rsidRPr="00927586">
        <w:rPr>
          <w:rFonts w:eastAsia="Times New Roman" w:cs="Times New Roman"/>
          <w:lang w:val="fr-FR" w:eastAsia="fr-FR"/>
        </w:rPr>
        <w:t xml:space="preserve"> bien que positive </w:t>
      </w:r>
      <w:r w:rsidR="00936164" w:rsidRPr="00927586">
        <w:rPr>
          <w:rFonts w:eastAsia="Times New Roman" w:cs="Times New Roman"/>
          <w:lang w:val="fr-FR" w:eastAsia="fr-FR"/>
        </w:rPr>
        <w:t>a</w:t>
      </w:r>
      <w:r w:rsidR="006111C6">
        <w:rPr>
          <w:rFonts w:eastAsia="Times New Roman" w:cs="Times New Roman"/>
          <w:lang w:val="fr-FR" w:eastAsia="fr-FR"/>
        </w:rPr>
        <w:t>abouti a</w:t>
      </w:r>
      <w:r w:rsidR="00615525" w:rsidRPr="00927586">
        <w:rPr>
          <w:rFonts w:eastAsia="Times New Roman" w:cs="Times New Roman"/>
          <w:lang w:val="fr-FR" w:eastAsia="fr-FR"/>
        </w:rPr>
        <w:t xml:space="preserve">u </w:t>
      </w:r>
      <w:r w:rsidR="007A7270" w:rsidRPr="00927586">
        <w:rPr>
          <w:rFonts w:eastAsia="Times New Roman" w:cs="Times New Roman"/>
          <w:lang w:val="fr-FR" w:eastAsia="fr-FR"/>
        </w:rPr>
        <w:t>réaménagement de la ville</w:t>
      </w:r>
      <w:r w:rsidR="006111C6">
        <w:rPr>
          <w:rFonts w:eastAsia="Times New Roman" w:cs="Times New Roman"/>
          <w:lang w:val="fr-FR" w:eastAsia="fr-FR"/>
        </w:rPr>
        <w:t xml:space="preserve"> et</w:t>
      </w:r>
      <w:r w:rsidR="007A7270" w:rsidRPr="00927586">
        <w:rPr>
          <w:rFonts w:eastAsia="Times New Roman" w:cs="Times New Roman"/>
          <w:lang w:val="fr-FR" w:eastAsia="fr-FR"/>
        </w:rPr>
        <w:t xml:space="preserve"> à la réhabilitation de certains quartiers</w:t>
      </w:r>
      <w:r w:rsidR="00936164" w:rsidRPr="00927586">
        <w:rPr>
          <w:rFonts w:eastAsia="Times New Roman" w:cs="Times New Roman"/>
          <w:lang w:val="fr-FR" w:eastAsia="fr-FR"/>
        </w:rPr>
        <w:t xml:space="preserve"> : </w:t>
      </w:r>
      <w:r w:rsidR="007A7270" w:rsidRPr="00927586">
        <w:rPr>
          <w:rFonts w:eastAsia="Times New Roman" w:cs="Times New Roman"/>
          <w:lang w:val="fr-FR" w:eastAsia="fr-FR"/>
        </w:rPr>
        <w:t xml:space="preserve">destruction massive des maisons d’habitation et </w:t>
      </w:r>
      <w:r w:rsidR="00936164" w:rsidRPr="00927586">
        <w:rPr>
          <w:rFonts w:eastAsia="Times New Roman" w:cs="Times New Roman"/>
          <w:lang w:val="fr-FR" w:eastAsia="fr-FR"/>
        </w:rPr>
        <w:t>évacuation</w:t>
      </w:r>
      <w:r w:rsidR="007A7270" w:rsidRPr="00927586">
        <w:rPr>
          <w:rFonts w:eastAsia="Times New Roman" w:cs="Times New Roman"/>
          <w:lang w:val="fr-FR" w:eastAsia="fr-FR"/>
        </w:rPr>
        <w:t xml:space="preserve"> des populations.</w:t>
      </w:r>
    </w:p>
    <w:p w:rsidR="00752AF0" w:rsidRPr="00927586" w:rsidRDefault="00752AF0" w:rsidP="00641C93">
      <w:pPr>
        <w:spacing w:after="0" w:line="360" w:lineRule="auto"/>
        <w:rPr>
          <w:b/>
          <w:i/>
          <w:color w:val="FFFFFF" w:themeColor="background1"/>
          <w:lang w:val="fr-FR"/>
        </w:rPr>
      </w:pPr>
    </w:p>
    <w:p w:rsidR="002D32CD" w:rsidRPr="00927586" w:rsidRDefault="009F4534" w:rsidP="00633D57">
      <w:pPr>
        <w:pStyle w:val="Titre3"/>
        <w:spacing w:line="360" w:lineRule="auto"/>
        <w:rPr>
          <w:rFonts w:asciiTheme="minorHAnsi" w:hAnsiTheme="minorHAnsi"/>
          <w:lang w:val="fr-FR"/>
        </w:rPr>
      </w:pPr>
      <w:r w:rsidRPr="00927586">
        <w:rPr>
          <w:rFonts w:asciiTheme="minorHAnsi" w:hAnsiTheme="minorHAnsi"/>
          <w:lang w:val="fr-FR"/>
        </w:rPr>
        <w:t> </w:t>
      </w:r>
      <w:r w:rsidR="002D32CD" w:rsidRPr="00927586">
        <w:rPr>
          <w:rFonts w:asciiTheme="minorHAnsi" w:hAnsiTheme="minorHAnsi"/>
          <w:noProof/>
          <w:lang w:val="fr-FR" w:eastAsia="fr-FR" w:bidi="ar-SA"/>
        </w:rPr>
        <w:drawing>
          <wp:inline distT="0" distB="0" distL="0" distR="0">
            <wp:extent cx="1809750" cy="1362075"/>
            <wp:effectExtent l="19050" t="0" r="0" b="0"/>
            <wp:docPr id="6" name="Image 6" descr="CI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KO"/>
                    <pic:cNvPicPr>
                      <a:picLocks noChangeAspect="1" noChangeArrowheads="1"/>
                    </pic:cNvPicPr>
                  </pic:nvPicPr>
                  <pic:blipFill>
                    <a:blip r:embed="rId5"/>
                    <a:srcRect/>
                    <a:stretch>
                      <a:fillRect/>
                    </a:stretch>
                  </pic:blipFill>
                  <pic:spPr bwMode="auto">
                    <a:xfrm>
                      <a:off x="0" y="0"/>
                      <a:ext cx="1809750" cy="1362075"/>
                    </a:xfrm>
                    <a:prstGeom prst="rect">
                      <a:avLst/>
                    </a:prstGeom>
                    <a:noFill/>
                    <a:ln w="9525">
                      <a:noFill/>
                      <a:miter lim="800000"/>
                      <a:headEnd/>
                      <a:tailEnd/>
                    </a:ln>
                  </pic:spPr>
                </pic:pic>
              </a:graphicData>
            </a:graphic>
          </wp:inline>
        </w:drawing>
      </w:r>
    </w:p>
    <w:p w:rsidR="002D32CD" w:rsidRPr="00927586" w:rsidRDefault="002D32CD" w:rsidP="002D32CD">
      <w:pPr>
        <w:pStyle w:val="Titre3"/>
        <w:spacing w:line="360" w:lineRule="auto"/>
        <w:jc w:val="both"/>
        <w:rPr>
          <w:rFonts w:asciiTheme="minorHAnsi" w:hAnsiTheme="minorHAnsi"/>
          <w:lang w:val="fr-FR"/>
        </w:rPr>
      </w:pPr>
    </w:p>
    <w:p w:rsidR="009F4534" w:rsidRPr="00927586" w:rsidRDefault="009F4534" w:rsidP="00633D57">
      <w:pPr>
        <w:pStyle w:val="Titre3"/>
        <w:spacing w:line="360" w:lineRule="auto"/>
        <w:rPr>
          <w:rFonts w:asciiTheme="minorHAnsi" w:hAnsiTheme="minorHAnsi"/>
          <w:lang w:val="fr-FR"/>
        </w:rPr>
      </w:pPr>
      <w:r w:rsidRPr="00927586">
        <w:rPr>
          <w:rStyle w:val="editablelabel"/>
          <w:rFonts w:asciiTheme="minorHAnsi" w:hAnsiTheme="minorHAnsi"/>
          <w:lang w:val="fr-FR"/>
        </w:rPr>
        <w:t>L'équipe</w:t>
      </w:r>
    </w:p>
    <w:p w:rsidR="00806611" w:rsidRPr="00927586" w:rsidRDefault="00FE37E4" w:rsidP="00633D57">
      <w:pPr>
        <w:spacing w:after="0" w:line="360" w:lineRule="auto"/>
        <w:rPr>
          <w:lang w:val="fr-FR"/>
        </w:rPr>
      </w:pPr>
      <w:r>
        <w:rPr>
          <w:lang w:val="fr-FR"/>
        </w:rPr>
        <w:t xml:space="preserve">Des </w:t>
      </w:r>
      <w:r w:rsidR="009F4534" w:rsidRPr="00927586">
        <w:rPr>
          <w:lang w:val="fr-FR"/>
        </w:rPr>
        <w:t xml:space="preserve">ingénieurs </w:t>
      </w:r>
      <w:r w:rsidR="00B15936" w:rsidRPr="00927586">
        <w:rPr>
          <w:lang w:val="fr-FR"/>
        </w:rPr>
        <w:t>qualifié</w:t>
      </w:r>
      <w:r w:rsidR="002D32CD" w:rsidRPr="00927586">
        <w:rPr>
          <w:lang w:val="fr-FR"/>
        </w:rPr>
        <w:t>s</w:t>
      </w:r>
      <w:r w:rsidR="006111C6">
        <w:rPr>
          <w:lang w:val="fr-FR"/>
        </w:rPr>
        <w:t>.</w:t>
      </w:r>
      <w:r w:rsidR="00806611" w:rsidRPr="00927586">
        <w:rPr>
          <w:b/>
          <w:i/>
          <w:color w:val="FFFFFF" w:themeColor="background1"/>
          <w:lang w:val="fr-FR"/>
        </w:rPr>
        <w:t xml:space="preserve"> actions correctives adaptées</w:t>
      </w:r>
    </w:p>
    <w:p w:rsidR="00D753E7" w:rsidRPr="00927586" w:rsidRDefault="00D753E7" w:rsidP="005C30FA">
      <w:pPr>
        <w:spacing w:before="100" w:beforeAutospacing="1" w:after="0" w:line="360" w:lineRule="auto"/>
        <w:outlineLvl w:val="0"/>
        <w:rPr>
          <w:rFonts w:eastAsia="Times New Roman" w:cs="Times New Roman"/>
          <w:b/>
          <w:bCs/>
          <w:color w:val="0F6FC6" w:themeColor="accent1"/>
          <w:kern w:val="36"/>
          <w:lang w:val="fr-FR" w:eastAsia="fr-FR"/>
        </w:rPr>
      </w:pPr>
      <w:r w:rsidRPr="00927586">
        <w:rPr>
          <w:rFonts w:eastAsia="Times New Roman" w:cs="Times New Roman"/>
          <w:b/>
          <w:bCs/>
          <w:color w:val="0F6FC6" w:themeColor="accent1"/>
          <w:kern w:val="36"/>
          <w:lang w:val="fr-FR" w:eastAsia="fr-FR"/>
        </w:rPr>
        <w:t xml:space="preserve">Investissement nécessaire </w:t>
      </w:r>
    </w:p>
    <w:p w:rsidR="005C30FA" w:rsidRPr="00927586" w:rsidRDefault="00D753E7" w:rsidP="005C30FA">
      <w:pPr>
        <w:spacing w:after="100" w:afterAutospacing="1" w:line="360" w:lineRule="auto"/>
        <w:rPr>
          <w:rFonts w:eastAsia="Times New Roman" w:cs="Times New Roman"/>
          <w:b/>
          <w:lang w:val="fr-FR" w:eastAsia="fr-FR"/>
        </w:rPr>
      </w:pPr>
      <w:r w:rsidRPr="00927586">
        <w:rPr>
          <w:rFonts w:eastAsia="Times New Roman" w:cs="Times New Roman"/>
          <w:lang w:val="fr-FR" w:eastAsia="fr-FR"/>
        </w:rPr>
        <w:t xml:space="preserve">L'investissement de départ pour cette activité est de </w:t>
      </w:r>
      <w:r w:rsidR="00B02D22">
        <w:rPr>
          <w:rFonts w:eastAsia="Times New Roman" w:cs="Times New Roman"/>
          <w:lang w:val="fr-FR" w:eastAsia="fr-FR"/>
        </w:rPr>
        <w:t>: 60</w:t>
      </w:r>
      <w:r w:rsidR="00B15936" w:rsidRPr="00927586">
        <w:rPr>
          <w:rFonts w:eastAsia="Times New Roman" w:cs="Times New Roman"/>
          <w:lang w:val="fr-FR" w:eastAsia="fr-FR"/>
        </w:rPr>
        <w:t>0.000</w:t>
      </w:r>
      <w:r w:rsidRPr="00927586">
        <w:rPr>
          <w:rFonts w:eastAsia="Times New Roman" w:cs="Times New Roman"/>
          <w:lang w:val="fr-FR" w:eastAsia="fr-FR"/>
        </w:rPr>
        <w:t xml:space="preserve"> euro</w:t>
      </w:r>
      <w:r w:rsidR="00806611" w:rsidRPr="00927586">
        <w:rPr>
          <w:rFonts w:eastAsia="Times New Roman" w:cs="Times New Roman"/>
          <w:lang w:val="fr-FR" w:eastAsia="fr-FR"/>
        </w:rPr>
        <w:t>s.</w:t>
      </w:r>
      <w:r w:rsidRPr="00927586">
        <w:rPr>
          <w:rFonts w:eastAsia="Times New Roman" w:cs="Times New Roman"/>
          <w:lang w:val="fr-FR" w:eastAsia="fr-FR"/>
        </w:rPr>
        <w:br/>
      </w:r>
      <w:r w:rsidR="00F90190" w:rsidRPr="00927586">
        <w:rPr>
          <w:rFonts w:eastAsia="Times New Roman" w:cs="Times New Roman"/>
          <w:b/>
          <w:lang w:val="fr-FR" w:eastAsia="fr-FR"/>
        </w:rPr>
        <w:t xml:space="preserve">Apport personnel </w:t>
      </w:r>
      <w:r w:rsidR="00B15936" w:rsidRPr="00927586">
        <w:rPr>
          <w:rFonts w:eastAsia="Times New Roman" w:cs="Times New Roman"/>
          <w:b/>
          <w:lang w:val="fr-FR" w:eastAsia="fr-FR"/>
        </w:rPr>
        <w:t>: 50.000</w:t>
      </w:r>
      <w:r w:rsidR="007D7CB3" w:rsidRPr="00927586">
        <w:rPr>
          <w:rFonts w:eastAsia="Times New Roman" w:cs="Times New Roman"/>
          <w:b/>
          <w:lang w:val="fr-FR" w:eastAsia="fr-FR"/>
        </w:rPr>
        <w:t>euros.</w:t>
      </w:r>
    </w:p>
    <w:p w:rsidR="00D753E7" w:rsidRPr="00927586" w:rsidRDefault="00192C42" w:rsidP="005C30FA">
      <w:pPr>
        <w:spacing w:after="100" w:afterAutospacing="1" w:line="360" w:lineRule="auto"/>
        <w:rPr>
          <w:rFonts w:eastAsia="Times New Roman" w:cs="Times New Roman"/>
          <w:lang w:val="fr-FR" w:eastAsia="fr-FR"/>
        </w:rPr>
      </w:pPr>
      <w:r w:rsidRPr="00927586">
        <w:rPr>
          <w:noProof/>
          <w:lang w:val="fr-FR" w:eastAsia="fr-FR" w:bidi="ar-SA"/>
        </w:rPr>
        <w:drawing>
          <wp:inline distT="0" distB="0" distL="0" distR="0">
            <wp:extent cx="1809750" cy="1362075"/>
            <wp:effectExtent l="19050" t="0" r="0" b="0"/>
            <wp:docPr id="30" name="Image 30" descr="CI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KO"/>
                    <pic:cNvPicPr>
                      <a:picLocks noChangeAspect="1" noChangeArrowheads="1"/>
                    </pic:cNvPicPr>
                  </pic:nvPicPr>
                  <pic:blipFill>
                    <a:blip r:embed="rId6"/>
                    <a:srcRect/>
                    <a:stretch>
                      <a:fillRect/>
                    </a:stretch>
                  </pic:blipFill>
                  <pic:spPr bwMode="auto">
                    <a:xfrm>
                      <a:off x="0" y="0"/>
                      <a:ext cx="1809750" cy="1362075"/>
                    </a:xfrm>
                    <a:prstGeom prst="rect">
                      <a:avLst/>
                    </a:prstGeom>
                    <a:noFill/>
                    <a:ln w="9525">
                      <a:noFill/>
                      <a:miter lim="800000"/>
                      <a:headEnd/>
                      <a:tailEnd/>
                    </a:ln>
                  </pic:spPr>
                </pic:pic>
              </a:graphicData>
            </a:graphic>
          </wp:inline>
        </w:drawing>
      </w:r>
    </w:p>
    <w:p w:rsidR="00806611" w:rsidRPr="00927586" w:rsidRDefault="00806611" w:rsidP="00641C93">
      <w:pPr>
        <w:spacing w:after="0" w:line="360" w:lineRule="auto"/>
        <w:rPr>
          <w:rFonts w:eastAsia="Times New Roman" w:cs="Times New Roman"/>
          <w:lang w:val="fr-FR" w:eastAsia="fr-FR" w:bidi="ar-SA"/>
        </w:rPr>
      </w:pPr>
      <w:r w:rsidRPr="00927586">
        <w:rPr>
          <w:rFonts w:eastAsia="Times New Roman" w:cs="Times New Roman"/>
          <w:lang w:val="fr-FR" w:eastAsia="fr-FR" w:bidi="ar-SA"/>
        </w:rPr>
        <w:lastRenderedPageBreak/>
        <w:t>Stade de développement</w:t>
      </w:r>
      <w:r w:rsidR="00B15936" w:rsidRPr="00927586">
        <w:rPr>
          <w:rFonts w:eastAsia="Times New Roman" w:cs="Times New Roman"/>
          <w:lang w:val="fr-FR" w:eastAsia="fr-FR" w:bidi="ar-SA"/>
        </w:rPr>
        <w:t>: Seuil</w:t>
      </w:r>
      <w:r w:rsidRPr="00927586">
        <w:rPr>
          <w:rFonts w:eastAsia="Times New Roman" w:cs="Times New Roman"/>
          <w:lang w:val="fr-FR" w:eastAsia="fr-FR" w:bidi="ar-SA"/>
        </w:rPr>
        <w:t xml:space="preserve"> de rentabilité.</w:t>
      </w:r>
    </w:p>
    <w:p w:rsidR="00806611" w:rsidRPr="00927586" w:rsidRDefault="00806611" w:rsidP="00641C93">
      <w:pPr>
        <w:spacing w:after="0" w:line="360" w:lineRule="auto"/>
        <w:rPr>
          <w:rFonts w:eastAsia="Times New Roman" w:cs="Times New Roman"/>
          <w:lang w:val="fr-FR" w:eastAsia="fr-FR" w:bidi="ar-SA"/>
        </w:rPr>
      </w:pPr>
    </w:p>
    <w:p w:rsidR="00806611" w:rsidRPr="00927586" w:rsidRDefault="00806611" w:rsidP="005C30FA">
      <w:pPr>
        <w:pStyle w:val="Titre3"/>
        <w:spacing w:before="0" w:line="360" w:lineRule="auto"/>
        <w:rPr>
          <w:rFonts w:asciiTheme="minorHAnsi" w:hAnsiTheme="minorHAnsi"/>
          <w:lang w:val="fr-FR"/>
        </w:rPr>
      </w:pPr>
      <w:r w:rsidRPr="00927586">
        <w:rPr>
          <w:rStyle w:val="editablelabel"/>
          <w:rFonts w:asciiTheme="minorHAnsi" w:hAnsiTheme="minorHAnsi"/>
          <w:lang w:val="fr-FR"/>
        </w:rPr>
        <w:t xml:space="preserve">Les points </w:t>
      </w:r>
      <w:r w:rsidR="00B15936" w:rsidRPr="00927586">
        <w:rPr>
          <w:rStyle w:val="editablelabel"/>
          <w:rFonts w:asciiTheme="minorHAnsi" w:hAnsiTheme="minorHAnsi"/>
          <w:lang w:val="fr-FR"/>
        </w:rPr>
        <w:t>clefs</w:t>
      </w:r>
      <w:r w:rsidRPr="00927586">
        <w:rPr>
          <w:rStyle w:val="editablelabel"/>
          <w:rFonts w:asciiTheme="minorHAnsi" w:hAnsiTheme="minorHAnsi"/>
          <w:lang w:val="fr-FR"/>
        </w:rPr>
        <w:t xml:space="preserve"> de l'investissement</w:t>
      </w:r>
    </w:p>
    <w:p w:rsidR="00806611" w:rsidRPr="00927586" w:rsidRDefault="005C30FA" w:rsidP="005C30FA">
      <w:pPr>
        <w:spacing w:after="100" w:afterAutospacing="1" w:line="360" w:lineRule="auto"/>
        <w:rPr>
          <w:lang w:val="fr-FR"/>
        </w:rPr>
      </w:pPr>
      <w:r w:rsidRPr="00927586">
        <w:rPr>
          <w:rStyle w:val="proposal-stage"/>
          <w:lang w:val="fr-FR"/>
        </w:rPr>
        <w:t>Gagnant/G</w:t>
      </w:r>
      <w:r w:rsidR="00806611" w:rsidRPr="00927586">
        <w:rPr>
          <w:rStyle w:val="proposal-stage"/>
          <w:lang w:val="fr-FR"/>
        </w:rPr>
        <w:t>agnant entre</w:t>
      </w:r>
      <w:r w:rsidR="00B02D22">
        <w:rPr>
          <w:rStyle w:val="proposal-stage"/>
          <w:lang w:val="fr-FR"/>
        </w:rPr>
        <w:t xml:space="preserve"> </w:t>
      </w:r>
      <w:r w:rsidR="00806611" w:rsidRPr="00927586">
        <w:rPr>
          <w:rStyle w:val="proposal-stage"/>
          <w:lang w:val="fr-FR"/>
        </w:rPr>
        <w:t xml:space="preserve"> </w:t>
      </w:r>
      <w:r w:rsidRPr="00927586">
        <w:rPr>
          <w:rStyle w:val="proposal-stage"/>
          <w:lang w:val="fr-FR"/>
        </w:rPr>
        <w:t>I</w:t>
      </w:r>
      <w:r w:rsidR="00806611" w:rsidRPr="00927586">
        <w:rPr>
          <w:rStyle w:val="proposal-stage"/>
          <w:lang w:val="fr-FR"/>
        </w:rPr>
        <w:t xml:space="preserve">nvestisseur et </w:t>
      </w:r>
      <w:r w:rsidRPr="00927586">
        <w:rPr>
          <w:rStyle w:val="proposal-stage"/>
          <w:lang w:val="fr-FR"/>
        </w:rPr>
        <w:t>P</w:t>
      </w:r>
      <w:r w:rsidR="00806611" w:rsidRPr="00927586">
        <w:rPr>
          <w:rStyle w:val="proposal-stage"/>
          <w:lang w:val="fr-FR"/>
        </w:rPr>
        <w:t>ropriétaire</w:t>
      </w:r>
    </w:p>
    <w:p w:rsidR="00D753E7" w:rsidRPr="00927586" w:rsidRDefault="00D753E7" w:rsidP="002D32CD">
      <w:pPr>
        <w:pStyle w:val="Titre1"/>
        <w:spacing w:line="360" w:lineRule="auto"/>
        <w:rPr>
          <w:rFonts w:asciiTheme="minorHAnsi" w:hAnsiTheme="minorHAnsi"/>
          <w:sz w:val="22"/>
          <w:szCs w:val="22"/>
          <w:lang w:val="fr-FR"/>
        </w:rPr>
      </w:pPr>
      <w:r w:rsidRPr="00927586">
        <w:rPr>
          <w:rFonts w:asciiTheme="minorHAnsi" w:hAnsiTheme="minorHAnsi"/>
          <w:sz w:val="22"/>
          <w:szCs w:val="22"/>
          <w:lang w:val="fr-FR"/>
        </w:rPr>
        <w:t xml:space="preserve">Compte de </w:t>
      </w:r>
      <w:r w:rsidR="00615525" w:rsidRPr="00927586">
        <w:rPr>
          <w:rFonts w:asciiTheme="minorHAnsi" w:hAnsiTheme="minorHAnsi"/>
          <w:sz w:val="22"/>
          <w:szCs w:val="22"/>
          <w:lang w:val="fr-FR"/>
        </w:rPr>
        <w:t>résultat</w:t>
      </w:r>
    </w:p>
    <w:tbl>
      <w:tblPr>
        <w:tblW w:w="0" w:type="auto"/>
        <w:tblCellSpacing w:w="0" w:type="dxa"/>
        <w:tblCellMar>
          <w:left w:w="0" w:type="dxa"/>
          <w:right w:w="0" w:type="dxa"/>
        </w:tblCellMar>
        <w:tblLook w:val="04A0"/>
      </w:tblPr>
      <w:tblGrid>
        <w:gridCol w:w="4389"/>
        <w:gridCol w:w="1500"/>
        <w:gridCol w:w="1500"/>
        <w:gridCol w:w="1500"/>
      </w:tblGrid>
      <w:tr w:rsidR="00E26563" w:rsidRPr="00641C93" w:rsidTr="006111C6">
        <w:trPr>
          <w:tblCellSpacing w:w="0" w:type="dxa"/>
        </w:trPr>
        <w:tc>
          <w:tcPr>
            <w:tcW w:w="4389" w:type="dxa"/>
            <w:shd w:val="clear" w:color="auto" w:fill="EE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En € </w:t>
            </w:r>
          </w:p>
        </w:tc>
        <w:tc>
          <w:tcPr>
            <w:tcW w:w="1500" w:type="dxa"/>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Année 1</w:t>
            </w:r>
          </w:p>
        </w:tc>
        <w:tc>
          <w:tcPr>
            <w:tcW w:w="1500" w:type="dxa"/>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Année 2</w:t>
            </w:r>
          </w:p>
        </w:tc>
        <w:tc>
          <w:tcPr>
            <w:tcW w:w="1500" w:type="dxa"/>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Année 3</w:t>
            </w:r>
          </w:p>
        </w:tc>
      </w:tr>
      <w:tr w:rsidR="00F90190" w:rsidRPr="00641C93" w:rsidTr="006111C6">
        <w:trPr>
          <w:tblCellSpacing w:w="0" w:type="dxa"/>
        </w:trPr>
        <w:tc>
          <w:tcPr>
            <w:tcW w:w="4389" w:type="dxa"/>
            <w:shd w:val="clear" w:color="auto" w:fill="EEEEEE"/>
            <w:vAlign w:val="center"/>
            <w:hideMark/>
          </w:tcPr>
          <w:p w:rsidR="00F90190" w:rsidRPr="00641C93" w:rsidRDefault="00F90190" w:rsidP="00641C93">
            <w:pPr>
              <w:spacing w:before="100" w:beforeAutospacing="1" w:after="100" w:afterAutospacing="1" w:line="360" w:lineRule="auto"/>
              <w:rPr>
                <w:rFonts w:eastAsia="Times New Roman" w:cs="Times New Roman"/>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r>
      <w:tr w:rsidR="00F90190" w:rsidRPr="00641C93" w:rsidTr="006111C6">
        <w:trPr>
          <w:tblCellSpacing w:w="0" w:type="dxa"/>
        </w:trPr>
        <w:tc>
          <w:tcPr>
            <w:tcW w:w="4389" w:type="dxa"/>
            <w:shd w:val="clear" w:color="auto" w:fill="EEEEEE"/>
            <w:vAlign w:val="center"/>
            <w:hideMark/>
          </w:tcPr>
          <w:p w:rsidR="00F90190" w:rsidRPr="00641C93" w:rsidRDefault="00F90190" w:rsidP="00641C93">
            <w:pPr>
              <w:spacing w:before="100" w:beforeAutospacing="1" w:after="100" w:afterAutospacing="1" w:line="360" w:lineRule="auto"/>
              <w:rPr>
                <w:rFonts w:eastAsia="Times New Roman" w:cs="Times New Roman"/>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c>
          <w:tcPr>
            <w:tcW w:w="1500" w:type="dxa"/>
            <w:shd w:val="clear" w:color="auto" w:fill="EE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b/>
                <w:bCs/>
                <w:sz w:val="24"/>
                <w:szCs w:val="24"/>
                <w:lang w:eastAsia="fr-FR"/>
              </w:rPr>
            </w:pPr>
          </w:p>
        </w:tc>
      </w:tr>
      <w:tr w:rsidR="00E26563" w:rsidRPr="00641C93" w:rsidTr="00E26563">
        <w:trPr>
          <w:tblCellSpacing w:w="0" w:type="dxa"/>
        </w:trPr>
        <w:tc>
          <w:tcPr>
            <w:tcW w:w="0" w:type="auto"/>
            <w:shd w:val="clear" w:color="auto" w:fill="EEEEEE"/>
            <w:vAlign w:val="center"/>
            <w:hideMark/>
          </w:tcPr>
          <w:p w:rsidR="00F90190"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b/>
                <w:bCs/>
                <w:sz w:val="24"/>
                <w:szCs w:val="24"/>
                <w:lang w:eastAsia="fr-FR"/>
              </w:rPr>
              <w:t>Produits</w:t>
            </w:r>
            <w:r w:rsidR="00B02D22">
              <w:rPr>
                <w:rFonts w:eastAsia="Times New Roman" w:cs="Times New Roman"/>
                <w:b/>
                <w:bCs/>
                <w:sz w:val="24"/>
                <w:szCs w:val="24"/>
                <w:lang w:eastAsia="fr-FR"/>
              </w:rPr>
              <w:t xml:space="preserve"> </w:t>
            </w:r>
            <w:r w:rsidRPr="00641C93">
              <w:rPr>
                <w:rFonts w:eastAsia="Times New Roman" w:cs="Times New Roman"/>
                <w:b/>
                <w:bCs/>
                <w:sz w:val="24"/>
                <w:szCs w:val="24"/>
                <w:lang w:eastAsia="fr-FR"/>
              </w:rPr>
              <w:t>d'exploitation</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Chiffre</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d'affaires de l'entreprise</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900 000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975 000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1 053 000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Chiffre</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 xml:space="preserve">d'affaires net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900 000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975 000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1 053 000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Subventions d'exploitation</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CE66FF">
        <w:trPr>
          <w:trHeight w:val="227"/>
          <w:tblCellSpacing w:w="0" w:type="dxa"/>
        </w:trPr>
        <w:tc>
          <w:tcPr>
            <w:tcW w:w="0" w:type="auto"/>
            <w:shd w:val="clear" w:color="auto" w:fill="CCEEEE"/>
            <w:vAlign w:val="center"/>
            <w:hideMark/>
          </w:tcPr>
          <w:p w:rsidR="00F90190" w:rsidRPr="00641C93" w:rsidRDefault="00E26563" w:rsidP="00CE66FF">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Autres</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produits</w:t>
            </w:r>
          </w:p>
        </w:tc>
        <w:tc>
          <w:tcPr>
            <w:tcW w:w="0" w:type="auto"/>
            <w:shd w:val="clear" w:color="auto" w:fill="CCEEEE"/>
            <w:hideMark/>
          </w:tcPr>
          <w:p w:rsidR="00E26563" w:rsidRPr="00641C93" w:rsidRDefault="00E26563" w:rsidP="00CE66FF">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hideMark/>
          </w:tcPr>
          <w:p w:rsidR="00E26563" w:rsidRPr="00641C93" w:rsidRDefault="00E26563" w:rsidP="00CE66FF">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hideMark/>
          </w:tcPr>
          <w:p w:rsidR="00E26563" w:rsidRPr="00641C93" w:rsidRDefault="00E26563" w:rsidP="00CE66FF">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EE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b/>
                <w:bCs/>
                <w:sz w:val="24"/>
                <w:szCs w:val="24"/>
                <w:lang w:eastAsia="fr-FR"/>
              </w:rPr>
              <w:t>Total des produits</w:t>
            </w:r>
            <w:r w:rsidR="00B02D22">
              <w:rPr>
                <w:rFonts w:eastAsia="Times New Roman" w:cs="Times New Roman"/>
                <w:b/>
                <w:bCs/>
                <w:sz w:val="24"/>
                <w:szCs w:val="24"/>
                <w:lang w:eastAsia="fr-FR"/>
              </w:rPr>
              <w:t xml:space="preserve"> </w:t>
            </w:r>
            <w:r w:rsidRPr="00641C93">
              <w:rPr>
                <w:rFonts w:eastAsia="Times New Roman" w:cs="Times New Roman"/>
                <w:b/>
                <w:bCs/>
                <w:sz w:val="24"/>
                <w:szCs w:val="24"/>
                <w:lang w:eastAsia="fr-FR"/>
              </w:rPr>
              <w:t>d'exploitation</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900 000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975 000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1 053 000</w:t>
            </w:r>
          </w:p>
        </w:tc>
      </w:tr>
      <w:tr w:rsidR="00E26563" w:rsidRPr="00641C93" w:rsidTr="00E26563">
        <w:trPr>
          <w:tblCellSpacing w:w="0" w:type="dxa"/>
        </w:trPr>
        <w:tc>
          <w:tcPr>
            <w:tcW w:w="0" w:type="auto"/>
            <w:shd w:val="clear" w:color="auto" w:fill="CCEEEE"/>
            <w:vAlign w:val="center"/>
            <w:hideMark/>
          </w:tcPr>
          <w:p w:rsidR="00F90190"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b/>
                <w:bCs/>
                <w:sz w:val="24"/>
                <w:szCs w:val="24"/>
                <w:lang w:eastAsia="fr-FR"/>
              </w:rPr>
              <w:t>Charges d'exploitation</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Achats de marchandises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652 000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626 000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648 000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Variation de stocks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-52 000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-2 000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Charges de sous </w:t>
            </w:r>
            <w:r w:rsidR="007D7CB3" w:rsidRPr="00641C93">
              <w:rPr>
                <w:rFonts w:eastAsia="Times New Roman" w:cs="Times New Roman"/>
                <w:sz w:val="24"/>
                <w:szCs w:val="24"/>
                <w:lang w:eastAsia="fr-FR"/>
              </w:rPr>
              <w:t>traitante</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val="fr-FR" w:eastAsia="fr-FR"/>
              </w:rPr>
            </w:pPr>
            <w:r w:rsidRPr="00641C93">
              <w:rPr>
                <w:rFonts w:eastAsia="Times New Roman" w:cs="Times New Roman"/>
                <w:sz w:val="24"/>
                <w:szCs w:val="24"/>
                <w:lang w:val="fr-FR" w:eastAsia="fr-FR"/>
              </w:rPr>
              <w:t xml:space="preserve">Autres achats et charges externes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57 900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56 700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67 500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val="fr-FR" w:eastAsia="fr-FR"/>
              </w:rPr>
            </w:pPr>
            <w:r w:rsidRPr="00641C93">
              <w:rPr>
                <w:rFonts w:eastAsia="Times New Roman" w:cs="Times New Roman"/>
                <w:sz w:val="24"/>
                <w:szCs w:val="24"/>
                <w:lang w:val="fr-FR" w:eastAsia="fr-FR"/>
              </w:rPr>
              <w:t xml:space="preserve">Impôts, taxes et versements assimilés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19 900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22 300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Salaires et traitements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110 400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114 400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116 400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Charges sociales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50 880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52 880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53 880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Dotations aux amortissements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2 000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val="fr-FR" w:eastAsia="fr-FR"/>
              </w:rPr>
            </w:pPr>
            <w:r w:rsidRPr="00641C93">
              <w:rPr>
                <w:rFonts w:eastAsia="Times New Roman" w:cs="Times New Roman"/>
                <w:sz w:val="24"/>
                <w:szCs w:val="24"/>
                <w:lang w:val="fr-FR" w:eastAsia="fr-FR"/>
              </w:rPr>
              <w:t xml:space="preserve">Dotations aux </w:t>
            </w:r>
            <w:r w:rsidR="007D7CB3" w:rsidRPr="00641C93">
              <w:rPr>
                <w:rFonts w:eastAsia="Times New Roman" w:cs="Times New Roman"/>
                <w:sz w:val="24"/>
                <w:szCs w:val="24"/>
                <w:lang w:val="fr-FR" w:eastAsia="fr-FR"/>
              </w:rPr>
              <w:t>dépréciations</w:t>
            </w:r>
            <w:r w:rsidRPr="00641C93">
              <w:rPr>
                <w:rFonts w:eastAsia="Times New Roman" w:cs="Times New Roman"/>
                <w:sz w:val="24"/>
                <w:szCs w:val="24"/>
                <w:lang w:val="fr-FR" w:eastAsia="fr-FR"/>
              </w:rPr>
              <w:t xml:space="preserve"> et provisions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F90190"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Autres charges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EEEEEE"/>
            <w:vAlign w:val="center"/>
            <w:hideMark/>
          </w:tcPr>
          <w:p w:rsidR="00F90190" w:rsidRPr="006111C6" w:rsidRDefault="00E26563" w:rsidP="00641C93">
            <w:pPr>
              <w:spacing w:before="100" w:beforeAutospacing="1" w:after="100" w:afterAutospacing="1" w:line="360" w:lineRule="auto"/>
              <w:rPr>
                <w:rFonts w:eastAsia="Times New Roman" w:cs="Times New Roman"/>
                <w:b/>
                <w:bCs/>
                <w:sz w:val="24"/>
                <w:szCs w:val="24"/>
                <w:lang w:eastAsia="fr-FR"/>
              </w:rPr>
            </w:pPr>
            <w:r w:rsidRPr="00641C93">
              <w:rPr>
                <w:rFonts w:eastAsia="Times New Roman" w:cs="Times New Roman"/>
                <w:b/>
                <w:bCs/>
                <w:sz w:val="24"/>
                <w:szCs w:val="24"/>
                <w:lang w:eastAsia="fr-FR"/>
              </w:rPr>
              <w:t>Total des charges d'exploitation</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821 180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867 880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908 080</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Résultat</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d'exploitation</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78 820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107 120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144 920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Produits financiers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Charges financières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 xml:space="preserve">Résultat financier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-4 000 </w:t>
            </w:r>
          </w:p>
        </w:tc>
      </w:tr>
      <w:tr w:rsidR="00E26563" w:rsidRPr="00641C93" w:rsidTr="00E26563">
        <w:trPr>
          <w:tblCellSpacing w:w="0" w:type="dxa"/>
        </w:trPr>
        <w:tc>
          <w:tcPr>
            <w:tcW w:w="0" w:type="auto"/>
            <w:shd w:val="clear" w:color="auto" w:fill="CCEEEE"/>
            <w:vAlign w:val="center"/>
            <w:hideMark/>
          </w:tcPr>
          <w:p w:rsidR="00E26563" w:rsidRPr="00641C93" w:rsidRDefault="007D7CB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Résultat</w:t>
            </w:r>
            <w:r w:rsidR="00E26563" w:rsidRPr="00641C93">
              <w:rPr>
                <w:rFonts w:eastAsia="Times New Roman" w:cs="Times New Roman"/>
                <w:sz w:val="24"/>
                <w:szCs w:val="24"/>
                <w:lang w:eastAsia="fr-FR"/>
              </w:rPr>
              <w:t xml:space="preserve"> courant avantimpôts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74 820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103 120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140 920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Produits</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exceptionnels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Charges exceptionnelles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Résultat</w:t>
            </w:r>
            <w:r w:rsidR="00B02D22">
              <w:rPr>
                <w:rFonts w:eastAsia="Times New Roman" w:cs="Times New Roman"/>
                <w:sz w:val="24"/>
                <w:szCs w:val="24"/>
                <w:lang w:eastAsia="fr-FR"/>
              </w:rPr>
              <w:t xml:space="preserve"> </w:t>
            </w:r>
            <w:r w:rsidRPr="00641C93">
              <w:rPr>
                <w:rFonts w:eastAsia="Times New Roman" w:cs="Times New Roman"/>
                <w:sz w:val="24"/>
                <w:szCs w:val="24"/>
                <w:lang w:eastAsia="fr-FR"/>
              </w:rPr>
              <w:t>exceptionnel</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r>
      <w:tr w:rsidR="00E26563" w:rsidRPr="00641C93" w:rsidTr="00E26563">
        <w:trPr>
          <w:tblCellSpacing w:w="0" w:type="dxa"/>
        </w:trPr>
        <w:tc>
          <w:tcPr>
            <w:tcW w:w="0" w:type="auto"/>
            <w:shd w:val="clear" w:color="auto" w:fill="CCEEEE"/>
            <w:vAlign w:val="center"/>
            <w:hideMark/>
          </w:tcPr>
          <w:p w:rsidR="00F90190" w:rsidRPr="00641C93" w:rsidRDefault="007D7CB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sz w:val="24"/>
                <w:szCs w:val="24"/>
                <w:lang w:eastAsia="fr-FR"/>
              </w:rPr>
              <w:t>Impôts</w:t>
            </w:r>
            <w:r w:rsidR="00B02D22">
              <w:rPr>
                <w:rFonts w:eastAsia="Times New Roman" w:cs="Times New Roman"/>
                <w:sz w:val="24"/>
                <w:szCs w:val="24"/>
                <w:lang w:eastAsia="fr-FR"/>
              </w:rPr>
              <w:t xml:space="preserve">  </w:t>
            </w:r>
            <w:r w:rsidR="00E26563" w:rsidRPr="00641C93">
              <w:rPr>
                <w:rFonts w:eastAsia="Times New Roman" w:cs="Times New Roman"/>
                <w:sz w:val="24"/>
                <w:szCs w:val="24"/>
                <w:lang w:eastAsia="fr-FR"/>
              </w:rPr>
              <w:t>sur les bénéfices</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0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23 809 </w:t>
            </w:r>
          </w:p>
        </w:tc>
        <w:tc>
          <w:tcPr>
            <w:tcW w:w="0" w:type="auto"/>
            <w:shd w:val="clear" w:color="auto" w:fill="CC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sz w:val="24"/>
                <w:szCs w:val="24"/>
                <w:lang w:eastAsia="fr-FR"/>
              </w:rPr>
              <w:t xml:space="preserve">67 058 </w:t>
            </w:r>
          </w:p>
        </w:tc>
      </w:tr>
      <w:tr w:rsidR="00F90190" w:rsidRPr="00641C93" w:rsidTr="00E26563">
        <w:trPr>
          <w:tblCellSpacing w:w="0" w:type="dxa"/>
        </w:trPr>
        <w:tc>
          <w:tcPr>
            <w:tcW w:w="0" w:type="auto"/>
            <w:shd w:val="clear" w:color="auto" w:fill="CCEEEE"/>
            <w:vAlign w:val="center"/>
            <w:hideMark/>
          </w:tcPr>
          <w:p w:rsidR="00F90190" w:rsidRPr="00641C93" w:rsidRDefault="00F90190" w:rsidP="00641C93">
            <w:pPr>
              <w:spacing w:before="100" w:beforeAutospacing="1" w:after="100" w:afterAutospacing="1" w:line="360" w:lineRule="auto"/>
              <w:rPr>
                <w:rFonts w:eastAsia="Times New Roman" w:cs="Times New Roman"/>
                <w:sz w:val="24"/>
                <w:szCs w:val="24"/>
                <w:lang w:eastAsia="fr-FR"/>
              </w:rPr>
            </w:pPr>
          </w:p>
        </w:tc>
        <w:tc>
          <w:tcPr>
            <w:tcW w:w="0" w:type="auto"/>
            <w:shd w:val="clear" w:color="auto" w:fill="CC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sz w:val="24"/>
                <w:szCs w:val="24"/>
                <w:lang w:eastAsia="fr-FR"/>
              </w:rPr>
            </w:pPr>
          </w:p>
        </w:tc>
        <w:tc>
          <w:tcPr>
            <w:tcW w:w="0" w:type="auto"/>
            <w:shd w:val="clear" w:color="auto" w:fill="CC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sz w:val="24"/>
                <w:szCs w:val="24"/>
                <w:lang w:eastAsia="fr-FR"/>
              </w:rPr>
            </w:pPr>
          </w:p>
        </w:tc>
        <w:tc>
          <w:tcPr>
            <w:tcW w:w="0" w:type="auto"/>
            <w:shd w:val="clear" w:color="auto" w:fill="CCEEEE"/>
            <w:vAlign w:val="center"/>
            <w:hideMark/>
          </w:tcPr>
          <w:p w:rsidR="00F90190" w:rsidRPr="00641C93" w:rsidRDefault="00F90190" w:rsidP="00641C93">
            <w:pPr>
              <w:spacing w:before="100" w:beforeAutospacing="1" w:after="100" w:afterAutospacing="1" w:line="360" w:lineRule="auto"/>
              <w:jc w:val="right"/>
              <w:rPr>
                <w:rFonts w:eastAsia="Times New Roman" w:cs="Times New Roman"/>
                <w:sz w:val="24"/>
                <w:szCs w:val="24"/>
                <w:lang w:eastAsia="fr-FR"/>
              </w:rPr>
            </w:pPr>
          </w:p>
        </w:tc>
      </w:tr>
      <w:tr w:rsidR="00E26563" w:rsidRPr="00641C93" w:rsidTr="00CE66FF">
        <w:trPr>
          <w:tblCellSpacing w:w="0" w:type="dxa"/>
        </w:trPr>
        <w:tc>
          <w:tcPr>
            <w:tcW w:w="0" w:type="auto"/>
            <w:shd w:val="clear" w:color="auto" w:fill="EEEEEE"/>
            <w:vAlign w:val="center"/>
            <w:hideMark/>
          </w:tcPr>
          <w:p w:rsidR="00F90190" w:rsidRPr="00CE66FF" w:rsidRDefault="00E26563" w:rsidP="00CE66FF">
            <w:pPr>
              <w:spacing w:before="100" w:beforeAutospacing="1" w:after="100" w:afterAutospacing="1" w:line="360" w:lineRule="auto"/>
              <w:rPr>
                <w:rFonts w:eastAsia="Times New Roman" w:cs="Times New Roman"/>
                <w:b/>
                <w:bCs/>
                <w:sz w:val="24"/>
                <w:szCs w:val="24"/>
                <w:lang w:eastAsia="fr-FR"/>
              </w:rPr>
            </w:pPr>
            <w:r w:rsidRPr="00641C93">
              <w:rPr>
                <w:rFonts w:eastAsia="Times New Roman" w:cs="Times New Roman"/>
                <w:b/>
                <w:bCs/>
                <w:sz w:val="24"/>
                <w:szCs w:val="24"/>
                <w:lang w:eastAsia="fr-FR"/>
              </w:rPr>
              <w:t>Total des produits</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900 000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975 000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1 053 000</w:t>
            </w:r>
          </w:p>
        </w:tc>
      </w:tr>
      <w:tr w:rsidR="00E26563" w:rsidRPr="00641C93" w:rsidTr="00E26563">
        <w:trPr>
          <w:tblCellSpacing w:w="0" w:type="dxa"/>
        </w:trPr>
        <w:tc>
          <w:tcPr>
            <w:tcW w:w="0" w:type="auto"/>
            <w:shd w:val="clear" w:color="auto" w:fill="EEEEEE"/>
            <w:vAlign w:val="center"/>
            <w:hideMark/>
          </w:tcPr>
          <w:p w:rsidR="00F90190" w:rsidRPr="00CE66FF" w:rsidRDefault="00E26563" w:rsidP="00641C93">
            <w:pPr>
              <w:spacing w:before="100" w:beforeAutospacing="1" w:after="100" w:afterAutospacing="1" w:line="360" w:lineRule="auto"/>
              <w:rPr>
                <w:rFonts w:eastAsia="Times New Roman" w:cs="Times New Roman"/>
                <w:b/>
                <w:bCs/>
                <w:sz w:val="24"/>
                <w:szCs w:val="24"/>
                <w:lang w:eastAsia="fr-FR"/>
              </w:rPr>
            </w:pPr>
            <w:r w:rsidRPr="00641C93">
              <w:rPr>
                <w:rFonts w:eastAsia="Times New Roman" w:cs="Times New Roman"/>
                <w:b/>
                <w:bCs/>
                <w:sz w:val="24"/>
                <w:szCs w:val="24"/>
                <w:lang w:eastAsia="fr-FR"/>
              </w:rPr>
              <w:lastRenderedPageBreak/>
              <w:t xml:space="preserve">Total des charges </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825 180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895 689</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979 138</w:t>
            </w:r>
          </w:p>
        </w:tc>
      </w:tr>
      <w:tr w:rsidR="00E26563" w:rsidRPr="00641C93" w:rsidTr="00E26563">
        <w:trPr>
          <w:tblCellSpacing w:w="0" w:type="dxa"/>
        </w:trPr>
        <w:tc>
          <w:tcPr>
            <w:tcW w:w="0" w:type="auto"/>
            <w:shd w:val="clear" w:color="auto" w:fill="EEEEEE"/>
            <w:vAlign w:val="center"/>
            <w:hideMark/>
          </w:tcPr>
          <w:p w:rsidR="00E26563" w:rsidRPr="00641C93" w:rsidRDefault="00E26563" w:rsidP="00641C93">
            <w:pPr>
              <w:spacing w:before="100" w:beforeAutospacing="1" w:after="100" w:afterAutospacing="1" w:line="360" w:lineRule="auto"/>
              <w:rPr>
                <w:rFonts w:eastAsia="Times New Roman" w:cs="Times New Roman"/>
                <w:sz w:val="24"/>
                <w:szCs w:val="24"/>
                <w:lang w:eastAsia="fr-FR"/>
              </w:rPr>
            </w:pPr>
            <w:r w:rsidRPr="00641C93">
              <w:rPr>
                <w:rFonts w:eastAsia="Times New Roman" w:cs="Times New Roman"/>
                <w:b/>
                <w:bCs/>
                <w:sz w:val="24"/>
                <w:szCs w:val="24"/>
                <w:lang w:eastAsia="fr-FR"/>
              </w:rPr>
              <w:t>Bénéfice</w:t>
            </w:r>
            <w:r w:rsidR="00B02D22">
              <w:rPr>
                <w:rFonts w:eastAsia="Times New Roman" w:cs="Times New Roman"/>
                <w:b/>
                <w:bCs/>
                <w:sz w:val="24"/>
                <w:szCs w:val="24"/>
                <w:lang w:eastAsia="fr-FR"/>
              </w:rPr>
              <w:t xml:space="preserve"> </w:t>
            </w:r>
            <w:r w:rsidRPr="00641C93">
              <w:rPr>
                <w:rFonts w:eastAsia="Times New Roman" w:cs="Times New Roman"/>
                <w:b/>
                <w:bCs/>
                <w:sz w:val="24"/>
                <w:szCs w:val="24"/>
                <w:lang w:eastAsia="fr-FR"/>
              </w:rPr>
              <w:t>ou</w:t>
            </w:r>
            <w:r w:rsidR="00B02D22">
              <w:rPr>
                <w:rFonts w:eastAsia="Times New Roman" w:cs="Times New Roman"/>
                <w:b/>
                <w:bCs/>
                <w:sz w:val="24"/>
                <w:szCs w:val="24"/>
                <w:lang w:eastAsia="fr-FR"/>
              </w:rPr>
              <w:t xml:space="preserve"> </w:t>
            </w:r>
            <w:r w:rsidRPr="00641C93">
              <w:rPr>
                <w:rFonts w:eastAsia="Times New Roman" w:cs="Times New Roman"/>
                <w:b/>
                <w:bCs/>
                <w:sz w:val="24"/>
                <w:szCs w:val="24"/>
                <w:lang w:eastAsia="fr-FR"/>
              </w:rPr>
              <w:t>perte</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74 820</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79 311</w:t>
            </w:r>
          </w:p>
        </w:tc>
        <w:tc>
          <w:tcPr>
            <w:tcW w:w="0" w:type="auto"/>
            <w:shd w:val="clear" w:color="auto" w:fill="EEEEEE"/>
            <w:vAlign w:val="center"/>
            <w:hideMark/>
          </w:tcPr>
          <w:p w:rsidR="00E26563" w:rsidRPr="00641C93" w:rsidRDefault="00E26563" w:rsidP="00641C93">
            <w:pPr>
              <w:spacing w:before="100" w:beforeAutospacing="1" w:after="100" w:afterAutospacing="1" w:line="360" w:lineRule="auto"/>
              <w:jc w:val="right"/>
              <w:rPr>
                <w:rFonts w:eastAsia="Times New Roman" w:cs="Times New Roman"/>
                <w:sz w:val="24"/>
                <w:szCs w:val="24"/>
                <w:lang w:eastAsia="fr-FR"/>
              </w:rPr>
            </w:pPr>
            <w:r w:rsidRPr="00641C93">
              <w:rPr>
                <w:rFonts w:eastAsia="Times New Roman" w:cs="Times New Roman"/>
                <w:b/>
                <w:bCs/>
                <w:sz w:val="24"/>
                <w:szCs w:val="24"/>
                <w:lang w:eastAsia="fr-FR"/>
              </w:rPr>
              <w:t>73 863</w:t>
            </w:r>
          </w:p>
        </w:tc>
      </w:tr>
      <w:tr w:rsidR="00192C42" w:rsidRPr="00641C93" w:rsidTr="00E26563">
        <w:trPr>
          <w:tblCellSpacing w:w="0" w:type="dxa"/>
        </w:trPr>
        <w:tc>
          <w:tcPr>
            <w:tcW w:w="0" w:type="auto"/>
            <w:shd w:val="clear" w:color="auto" w:fill="EEEEEE"/>
            <w:vAlign w:val="center"/>
            <w:hideMark/>
          </w:tcPr>
          <w:p w:rsidR="00192C42" w:rsidRPr="00641C93" w:rsidRDefault="00192C42" w:rsidP="00641C93">
            <w:pPr>
              <w:spacing w:before="100" w:beforeAutospacing="1" w:after="100" w:afterAutospacing="1" w:line="360" w:lineRule="auto"/>
              <w:rPr>
                <w:rFonts w:eastAsia="Times New Roman" w:cs="Times New Roman"/>
                <w:b/>
                <w:bCs/>
                <w:sz w:val="24"/>
                <w:szCs w:val="24"/>
                <w:lang w:eastAsia="fr-FR"/>
              </w:rPr>
            </w:pPr>
          </w:p>
        </w:tc>
        <w:tc>
          <w:tcPr>
            <w:tcW w:w="0" w:type="auto"/>
            <w:shd w:val="clear" w:color="auto" w:fill="EEEEEE"/>
            <w:vAlign w:val="center"/>
            <w:hideMark/>
          </w:tcPr>
          <w:p w:rsidR="00192C42" w:rsidRPr="00641C93" w:rsidRDefault="00192C42" w:rsidP="00641C93">
            <w:pPr>
              <w:spacing w:before="100" w:beforeAutospacing="1" w:after="100" w:afterAutospacing="1" w:line="360" w:lineRule="auto"/>
              <w:jc w:val="right"/>
              <w:rPr>
                <w:rFonts w:eastAsia="Times New Roman" w:cs="Times New Roman"/>
                <w:b/>
                <w:bCs/>
                <w:sz w:val="24"/>
                <w:szCs w:val="24"/>
                <w:lang w:eastAsia="fr-FR"/>
              </w:rPr>
            </w:pPr>
          </w:p>
        </w:tc>
        <w:tc>
          <w:tcPr>
            <w:tcW w:w="0" w:type="auto"/>
            <w:shd w:val="clear" w:color="auto" w:fill="EEEEEE"/>
            <w:vAlign w:val="center"/>
            <w:hideMark/>
          </w:tcPr>
          <w:p w:rsidR="00192C42" w:rsidRPr="00641C93" w:rsidRDefault="00192C42" w:rsidP="00641C93">
            <w:pPr>
              <w:spacing w:before="100" w:beforeAutospacing="1" w:after="100" w:afterAutospacing="1" w:line="360" w:lineRule="auto"/>
              <w:jc w:val="right"/>
              <w:rPr>
                <w:rFonts w:eastAsia="Times New Roman" w:cs="Times New Roman"/>
                <w:b/>
                <w:bCs/>
                <w:sz w:val="24"/>
                <w:szCs w:val="24"/>
                <w:lang w:eastAsia="fr-FR"/>
              </w:rPr>
            </w:pPr>
          </w:p>
        </w:tc>
        <w:tc>
          <w:tcPr>
            <w:tcW w:w="0" w:type="auto"/>
            <w:shd w:val="clear" w:color="auto" w:fill="EEEEEE"/>
            <w:vAlign w:val="center"/>
            <w:hideMark/>
          </w:tcPr>
          <w:p w:rsidR="00192C42" w:rsidRPr="00641C93" w:rsidRDefault="00192C42" w:rsidP="00641C93">
            <w:pPr>
              <w:spacing w:before="100" w:beforeAutospacing="1" w:after="100" w:afterAutospacing="1" w:line="360" w:lineRule="auto"/>
              <w:jc w:val="right"/>
              <w:rPr>
                <w:rFonts w:eastAsia="Times New Roman" w:cs="Times New Roman"/>
                <w:b/>
                <w:bCs/>
                <w:sz w:val="24"/>
                <w:szCs w:val="24"/>
                <w:lang w:eastAsia="fr-FR"/>
              </w:rPr>
            </w:pPr>
          </w:p>
        </w:tc>
      </w:tr>
    </w:tbl>
    <w:p w:rsidR="00D753E7" w:rsidRPr="00641C93" w:rsidRDefault="00D753E7" w:rsidP="00641C93">
      <w:pPr>
        <w:pStyle w:val="NormalWeb"/>
        <w:spacing w:line="360" w:lineRule="auto"/>
        <w:rPr>
          <w:rFonts w:asciiTheme="minorHAnsi" w:hAnsiTheme="minorHAnsi"/>
        </w:rPr>
      </w:pPr>
    </w:p>
    <w:p w:rsidR="00D753E7" w:rsidRPr="00641C93" w:rsidRDefault="00192C42" w:rsidP="002D32CD">
      <w:pPr>
        <w:pStyle w:val="Paragraphedeliste"/>
        <w:spacing w:line="360" w:lineRule="auto"/>
        <w:ind w:left="0" w:firstLine="1069"/>
        <w:rPr>
          <w:b/>
        </w:rPr>
      </w:pPr>
      <w:r w:rsidRPr="00641C93">
        <w:rPr>
          <w:noProof/>
          <w:lang w:val="fr-FR" w:eastAsia="fr-FR" w:bidi="ar-SA"/>
        </w:rPr>
        <w:drawing>
          <wp:anchor distT="0" distB="0" distL="114300" distR="114300" simplePos="0" relativeHeight="251661312" behindDoc="0" locked="0" layoutInCell="1" allowOverlap="1">
            <wp:simplePos x="1600200" y="6877050"/>
            <wp:positionH relativeFrom="column">
              <wp:align>left</wp:align>
            </wp:positionH>
            <wp:positionV relativeFrom="paragraph">
              <wp:align>top</wp:align>
            </wp:positionV>
            <wp:extent cx="1809750" cy="2514600"/>
            <wp:effectExtent l="0" t="0" r="0" b="0"/>
            <wp:wrapSquare wrapText="bothSides"/>
            <wp:docPr id="9" name="Image 9" descr="Tô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ôles"/>
                    <pic:cNvPicPr>
                      <a:picLocks noChangeAspect="1" noChangeArrowheads="1"/>
                    </pic:cNvPicPr>
                  </pic:nvPicPr>
                  <pic:blipFill>
                    <a:blip r:embed="rId7"/>
                    <a:srcRect/>
                    <a:stretch>
                      <a:fillRect/>
                    </a:stretch>
                  </pic:blipFill>
                  <pic:spPr bwMode="auto">
                    <a:xfrm>
                      <a:off x="0" y="0"/>
                      <a:ext cx="1809750" cy="2514600"/>
                    </a:xfrm>
                    <a:prstGeom prst="rect">
                      <a:avLst/>
                    </a:prstGeom>
                    <a:noFill/>
                    <a:ln w="9525">
                      <a:noFill/>
                      <a:miter lim="800000"/>
                      <a:headEnd/>
                      <a:tailEnd/>
                    </a:ln>
                  </pic:spPr>
                </pic:pic>
              </a:graphicData>
            </a:graphic>
          </wp:anchor>
        </w:drawing>
      </w:r>
      <w:r w:rsidRPr="00641C93">
        <w:rPr>
          <w:noProof/>
          <w:lang w:val="fr-FR" w:eastAsia="fr-FR" w:bidi="ar-SA"/>
        </w:rPr>
        <w:drawing>
          <wp:inline distT="0" distB="0" distL="0" distR="0">
            <wp:extent cx="1857375" cy="1219200"/>
            <wp:effectExtent l="19050" t="0" r="9525" b="0"/>
            <wp:docPr id="12" name="Image 12" descr="T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ôle"/>
                    <pic:cNvPicPr>
                      <a:picLocks noChangeAspect="1" noChangeArrowheads="1"/>
                    </pic:cNvPicPr>
                  </pic:nvPicPr>
                  <pic:blipFill>
                    <a:blip r:embed="rId8"/>
                    <a:srcRect/>
                    <a:stretch>
                      <a:fillRect/>
                    </a:stretch>
                  </pic:blipFill>
                  <pic:spPr bwMode="auto">
                    <a:xfrm>
                      <a:off x="0" y="0"/>
                      <a:ext cx="1857375" cy="1219200"/>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2200275" cy="1219200"/>
            <wp:effectExtent l="19050" t="0" r="9525" b="0"/>
            <wp:docPr id="21" name="Image 21" descr="G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ine"/>
                    <pic:cNvPicPr>
                      <a:picLocks noChangeAspect="1" noChangeArrowheads="1"/>
                    </pic:cNvPicPr>
                  </pic:nvPicPr>
                  <pic:blipFill>
                    <a:blip r:embed="rId9"/>
                    <a:srcRect/>
                    <a:stretch>
                      <a:fillRect/>
                    </a:stretch>
                  </pic:blipFill>
                  <pic:spPr bwMode="auto">
                    <a:xfrm>
                      <a:off x="0" y="0"/>
                      <a:ext cx="2200275" cy="1219200"/>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1809750" cy="1362075"/>
            <wp:effectExtent l="19050" t="0" r="0" b="0"/>
            <wp:docPr id="18" name="Image 18" descr="Toi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ilette"/>
                    <pic:cNvPicPr>
                      <a:picLocks noChangeAspect="1" noChangeArrowheads="1"/>
                    </pic:cNvPicPr>
                  </pic:nvPicPr>
                  <pic:blipFill>
                    <a:blip r:embed="rId10"/>
                    <a:srcRect/>
                    <a:stretch>
                      <a:fillRect/>
                    </a:stretch>
                  </pic:blipFill>
                  <pic:spPr bwMode="auto">
                    <a:xfrm>
                      <a:off x="0" y="0"/>
                      <a:ext cx="1809750" cy="1362075"/>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1809750" cy="1362075"/>
            <wp:effectExtent l="19050" t="0" r="0" b="0"/>
            <wp:docPr id="15" name="Image 15" descr="Carr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reaux"/>
                    <pic:cNvPicPr>
                      <a:picLocks noChangeAspect="1" noChangeArrowheads="1"/>
                    </pic:cNvPicPr>
                  </pic:nvPicPr>
                  <pic:blipFill>
                    <a:blip r:embed="rId11"/>
                    <a:srcRect/>
                    <a:stretch>
                      <a:fillRect/>
                    </a:stretch>
                  </pic:blipFill>
                  <pic:spPr bwMode="auto">
                    <a:xfrm>
                      <a:off x="0" y="0"/>
                      <a:ext cx="1809750" cy="1362075"/>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1809750" cy="1362075"/>
            <wp:effectExtent l="19050" t="0" r="0" b="0"/>
            <wp:docPr id="24" name="Image 24" descr="Tuy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uyau"/>
                    <pic:cNvPicPr>
                      <a:picLocks noChangeAspect="1" noChangeArrowheads="1"/>
                    </pic:cNvPicPr>
                  </pic:nvPicPr>
                  <pic:blipFill>
                    <a:blip r:embed="rId12"/>
                    <a:srcRect/>
                    <a:stretch>
                      <a:fillRect/>
                    </a:stretch>
                  </pic:blipFill>
                  <pic:spPr bwMode="auto">
                    <a:xfrm>
                      <a:off x="0" y="0"/>
                      <a:ext cx="1809750" cy="1362075"/>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1809750" cy="1362075"/>
            <wp:effectExtent l="19050" t="0" r="0" b="0"/>
            <wp:docPr id="33" name="Image 33"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
                    <pic:cNvPicPr>
                      <a:picLocks noChangeAspect="1" noChangeArrowheads="1"/>
                    </pic:cNvPicPr>
                  </pic:nvPicPr>
                  <pic:blipFill>
                    <a:blip r:embed="rId13"/>
                    <a:srcRect/>
                    <a:stretch>
                      <a:fillRect/>
                    </a:stretch>
                  </pic:blipFill>
                  <pic:spPr bwMode="auto">
                    <a:xfrm>
                      <a:off x="0" y="0"/>
                      <a:ext cx="1809750" cy="1362075"/>
                    </a:xfrm>
                    <a:prstGeom prst="rect">
                      <a:avLst/>
                    </a:prstGeom>
                    <a:noFill/>
                    <a:ln w="9525">
                      <a:noFill/>
                      <a:miter lim="800000"/>
                      <a:headEnd/>
                      <a:tailEnd/>
                    </a:ln>
                  </pic:spPr>
                </pic:pic>
              </a:graphicData>
            </a:graphic>
          </wp:inline>
        </w:drawing>
      </w:r>
      <w:r w:rsidRPr="00641C93">
        <w:rPr>
          <w:noProof/>
          <w:lang w:val="fr-FR" w:eastAsia="fr-FR" w:bidi="ar-SA"/>
        </w:rPr>
        <w:drawing>
          <wp:inline distT="0" distB="0" distL="0" distR="0">
            <wp:extent cx="1809750" cy="1362075"/>
            <wp:effectExtent l="19050" t="0" r="0" b="0"/>
            <wp:docPr id="27" name="Image 27" descr="Tuy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yau"/>
                    <pic:cNvPicPr>
                      <a:picLocks noChangeAspect="1" noChangeArrowheads="1"/>
                    </pic:cNvPicPr>
                  </pic:nvPicPr>
                  <pic:blipFill>
                    <a:blip r:embed="rId14"/>
                    <a:srcRect/>
                    <a:stretch>
                      <a:fillRect/>
                    </a:stretch>
                  </pic:blipFill>
                  <pic:spPr bwMode="auto">
                    <a:xfrm>
                      <a:off x="0" y="0"/>
                      <a:ext cx="1809750" cy="1362075"/>
                    </a:xfrm>
                    <a:prstGeom prst="rect">
                      <a:avLst/>
                    </a:prstGeom>
                    <a:noFill/>
                    <a:ln w="9525">
                      <a:noFill/>
                      <a:miter lim="800000"/>
                      <a:headEnd/>
                      <a:tailEnd/>
                    </a:ln>
                  </pic:spPr>
                </pic:pic>
              </a:graphicData>
            </a:graphic>
          </wp:inline>
        </w:drawing>
      </w:r>
      <w:r w:rsidRPr="00641C93">
        <w:rPr>
          <w:b/>
        </w:rPr>
        <w:br w:type="textWrapping" w:clear="all"/>
      </w:r>
    </w:p>
    <w:sectPr w:rsidR="00D753E7" w:rsidRPr="00641C93" w:rsidSect="00006102">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506"/>
    <w:multiLevelType w:val="hybridMultilevel"/>
    <w:tmpl w:val="210E67BA"/>
    <w:lvl w:ilvl="0" w:tplc="CA3CF42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7641DBE"/>
    <w:multiLevelType w:val="hybridMultilevel"/>
    <w:tmpl w:val="24A661FA"/>
    <w:lvl w:ilvl="0" w:tplc="FFA623A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A56817"/>
    <w:multiLevelType w:val="hybridMultilevel"/>
    <w:tmpl w:val="313C34FE"/>
    <w:lvl w:ilvl="0" w:tplc="61BCEF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212792"/>
    <w:multiLevelType w:val="hybridMultilevel"/>
    <w:tmpl w:val="89D0728C"/>
    <w:lvl w:ilvl="0" w:tplc="FFA623A0">
      <w:numFmt w:val="bullet"/>
      <w:lvlText w:val=""/>
      <w:lvlJc w:val="left"/>
      <w:pPr>
        <w:ind w:left="502" w:hanging="360"/>
      </w:pPr>
      <w:rPr>
        <w:rFonts w:ascii="Wingdings" w:eastAsia="Times New Roman" w:hAnsi="Wing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63824017"/>
    <w:multiLevelType w:val="hybridMultilevel"/>
    <w:tmpl w:val="090ED822"/>
    <w:lvl w:ilvl="0" w:tplc="040C0013">
      <w:start w:val="1"/>
      <w:numFmt w:val="upperRoman"/>
      <w:lvlText w:val="%1."/>
      <w:lvlJc w:val="righ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6BB53A85"/>
    <w:multiLevelType w:val="multilevel"/>
    <w:tmpl w:val="7C9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753E7"/>
    <w:rsid w:val="000000DB"/>
    <w:rsid w:val="00006102"/>
    <w:rsid w:val="00043232"/>
    <w:rsid w:val="000D2275"/>
    <w:rsid w:val="0015064D"/>
    <w:rsid w:val="00173D30"/>
    <w:rsid w:val="00192C42"/>
    <w:rsid w:val="001D1C1C"/>
    <w:rsid w:val="002D32CD"/>
    <w:rsid w:val="002E18BD"/>
    <w:rsid w:val="002F580A"/>
    <w:rsid w:val="002F5D1E"/>
    <w:rsid w:val="00390B08"/>
    <w:rsid w:val="00392941"/>
    <w:rsid w:val="003D5041"/>
    <w:rsid w:val="003D6F7A"/>
    <w:rsid w:val="004C21B5"/>
    <w:rsid w:val="004F40C4"/>
    <w:rsid w:val="00535699"/>
    <w:rsid w:val="00554839"/>
    <w:rsid w:val="005700DE"/>
    <w:rsid w:val="005C30FA"/>
    <w:rsid w:val="005D164B"/>
    <w:rsid w:val="006111C6"/>
    <w:rsid w:val="00615525"/>
    <w:rsid w:val="00633D57"/>
    <w:rsid w:val="00641C93"/>
    <w:rsid w:val="00701FD4"/>
    <w:rsid w:val="00727173"/>
    <w:rsid w:val="00752AF0"/>
    <w:rsid w:val="007952DF"/>
    <w:rsid w:val="007A7270"/>
    <w:rsid w:val="007D7CB3"/>
    <w:rsid w:val="00806611"/>
    <w:rsid w:val="00806FA8"/>
    <w:rsid w:val="00817529"/>
    <w:rsid w:val="008A1BF5"/>
    <w:rsid w:val="008C194E"/>
    <w:rsid w:val="008E0D61"/>
    <w:rsid w:val="00901A37"/>
    <w:rsid w:val="00927586"/>
    <w:rsid w:val="00936164"/>
    <w:rsid w:val="009366E7"/>
    <w:rsid w:val="009C6313"/>
    <w:rsid w:val="009F4534"/>
    <w:rsid w:val="00A16017"/>
    <w:rsid w:val="00A523E0"/>
    <w:rsid w:val="00A719F0"/>
    <w:rsid w:val="00A96941"/>
    <w:rsid w:val="00B02D22"/>
    <w:rsid w:val="00B14153"/>
    <w:rsid w:val="00B15936"/>
    <w:rsid w:val="00B729FA"/>
    <w:rsid w:val="00C03074"/>
    <w:rsid w:val="00C110D1"/>
    <w:rsid w:val="00CD7760"/>
    <w:rsid w:val="00CE66FF"/>
    <w:rsid w:val="00D753E7"/>
    <w:rsid w:val="00D810A5"/>
    <w:rsid w:val="00E141C2"/>
    <w:rsid w:val="00E26563"/>
    <w:rsid w:val="00EB4A0A"/>
    <w:rsid w:val="00F02B12"/>
    <w:rsid w:val="00F8666C"/>
    <w:rsid w:val="00F90190"/>
    <w:rsid w:val="00FE37E4"/>
    <w:rsid w:val="00FE4F85"/>
    <w:rsid w:val="00FF78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11"/>
  </w:style>
  <w:style w:type="paragraph" w:styleId="Titre1">
    <w:name w:val="heading 1"/>
    <w:basedOn w:val="Normal"/>
    <w:next w:val="Normal"/>
    <w:link w:val="Titre1Car"/>
    <w:uiPriority w:val="9"/>
    <w:qFormat/>
    <w:rsid w:val="0080661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semiHidden/>
    <w:unhideWhenUsed/>
    <w:qFormat/>
    <w:rsid w:val="00806611"/>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806611"/>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semiHidden/>
    <w:unhideWhenUsed/>
    <w:qFormat/>
    <w:rsid w:val="00806611"/>
    <w:pPr>
      <w:keepNext/>
      <w:keepLines/>
      <w:spacing w:before="200" w:after="0"/>
      <w:outlineLvl w:val="3"/>
    </w:pPr>
    <w:rPr>
      <w:rFonts w:asciiTheme="majorHAnsi" w:eastAsiaTheme="majorEastAsia" w:hAnsiTheme="majorHAnsi" w:cstheme="majorBidi"/>
      <w:b/>
      <w:bCs/>
      <w:i/>
      <w:iCs/>
      <w:color w:val="0F6FC6" w:themeColor="accent1"/>
    </w:rPr>
  </w:style>
  <w:style w:type="paragraph" w:styleId="Titre5">
    <w:name w:val="heading 5"/>
    <w:basedOn w:val="Normal"/>
    <w:next w:val="Normal"/>
    <w:link w:val="Titre5Car"/>
    <w:uiPriority w:val="9"/>
    <w:semiHidden/>
    <w:unhideWhenUsed/>
    <w:qFormat/>
    <w:rsid w:val="00806611"/>
    <w:pPr>
      <w:keepNext/>
      <w:keepLines/>
      <w:spacing w:before="200" w:after="0"/>
      <w:outlineLvl w:val="4"/>
    </w:pPr>
    <w:rPr>
      <w:rFonts w:asciiTheme="majorHAnsi" w:eastAsiaTheme="majorEastAsia" w:hAnsiTheme="majorHAnsi" w:cstheme="majorBidi"/>
      <w:color w:val="073662" w:themeColor="accent1" w:themeShade="7F"/>
    </w:rPr>
  </w:style>
  <w:style w:type="paragraph" w:styleId="Titre6">
    <w:name w:val="heading 6"/>
    <w:basedOn w:val="Normal"/>
    <w:next w:val="Normal"/>
    <w:link w:val="Titre6Car"/>
    <w:uiPriority w:val="9"/>
    <w:semiHidden/>
    <w:unhideWhenUsed/>
    <w:qFormat/>
    <w:rsid w:val="00806611"/>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Titre7">
    <w:name w:val="heading 7"/>
    <w:basedOn w:val="Normal"/>
    <w:next w:val="Normal"/>
    <w:link w:val="Titre7Car"/>
    <w:uiPriority w:val="9"/>
    <w:semiHidden/>
    <w:unhideWhenUsed/>
    <w:qFormat/>
    <w:rsid w:val="008066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06611"/>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Titre9">
    <w:name w:val="heading 9"/>
    <w:basedOn w:val="Normal"/>
    <w:next w:val="Normal"/>
    <w:link w:val="Titre9Car"/>
    <w:uiPriority w:val="9"/>
    <w:semiHidden/>
    <w:unhideWhenUsed/>
    <w:qFormat/>
    <w:rsid w:val="008066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611"/>
    <w:pPr>
      <w:ind w:left="720"/>
      <w:contextualSpacing/>
    </w:pPr>
  </w:style>
  <w:style w:type="paragraph" w:styleId="NormalWeb">
    <w:name w:val="Normal (Web)"/>
    <w:basedOn w:val="Normal"/>
    <w:uiPriority w:val="99"/>
    <w:semiHidden/>
    <w:unhideWhenUsed/>
    <w:rsid w:val="00D753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06611"/>
    <w:rPr>
      <w:rFonts w:asciiTheme="majorHAnsi" w:eastAsiaTheme="majorEastAsia" w:hAnsiTheme="majorHAnsi" w:cstheme="majorBidi"/>
      <w:b/>
      <w:bCs/>
      <w:color w:val="0B5294" w:themeColor="accent1" w:themeShade="BF"/>
      <w:sz w:val="28"/>
      <w:szCs w:val="28"/>
    </w:rPr>
  </w:style>
  <w:style w:type="paragraph" w:customStyle="1" w:styleId="Normal1">
    <w:name w:val="Normal1"/>
    <w:basedOn w:val="Normal"/>
    <w:rsid w:val="00E265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6611"/>
    <w:rPr>
      <w:b/>
      <w:bCs/>
    </w:rPr>
  </w:style>
  <w:style w:type="character" w:customStyle="1" w:styleId="Titre3Car">
    <w:name w:val="Titre 3 Car"/>
    <w:basedOn w:val="Policepardfaut"/>
    <w:link w:val="Titre3"/>
    <w:uiPriority w:val="9"/>
    <w:rsid w:val="00806611"/>
    <w:rPr>
      <w:rFonts w:asciiTheme="majorHAnsi" w:eastAsiaTheme="majorEastAsia" w:hAnsiTheme="majorHAnsi" w:cstheme="majorBidi"/>
      <w:b/>
      <w:bCs/>
      <w:color w:val="0F6FC6" w:themeColor="accent1"/>
    </w:rPr>
  </w:style>
  <w:style w:type="character" w:customStyle="1" w:styleId="editablelabel">
    <w:name w:val="editablelabel"/>
    <w:basedOn w:val="Policepardfaut"/>
    <w:rsid w:val="007A7270"/>
  </w:style>
  <w:style w:type="character" w:customStyle="1" w:styleId="bold">
    <w:name w:val="bold"/>
    <w:basedOn w:val="Policepardfaut"/>
    <w:rsid w:val="007A7270"/>
  </w:style>
  <w:style w:type="character" w:customStyle="1" w:styleId="Titre2Car">
    <w:name w:val="Titre 2 Car"/>
    <w:basedOn w:val="Policepardfaut"/>
    <w:link w:val="Titre2"/>
    <w:uiPriority w:val="9"/>
    <w:semiHidden/>
    <w:rsid w:val="00806611"/>
    <w:rPr>
      <w:rFonts w:asciiTheme="majorHAnsi" w:eastAsiaTheme="majorEastAsia" w:hAnsiTheme="majorHAnsi" w:cstheme="majorBidi"/>
      <w:b/>
      <w:bCs/>
      <w:color w:val="0F6FC6" w:themeColor="accent1"/>
      <w:sz w:val="26"/>
      <w:szCs w:val="26"/>
    </w:rPr>
  </w:style>
  <w:style w:type="character" w:customStyle="1" w:styleId="Titre4Car">
    <w:name w:val="Titre 4 Car"/>
    <w:basedOn w:val="Policepardfaut"/>
    <w:link w:val="Titre4"/>
    <w:uiPriority w:val="9"/>
    <w:rsid w:val="00806611"/>
    <w:rPr>
      <w:rFonts w:asciiTheme="majorHAnsi" w:eastAsiaTheme="majorEastAsia" w:hAnsiTheme="majorHAnsi" w:cstheme="majorBidi"/>
      <w:b/>
      <w:bCs/>
      <w:i/>
      <w:iCs/>
      <w:color w:val="0F6FC6" w:themeColor="accent1"/>
    </w:rPr>
  </w:style>
  <w:style w:type="character" w:customStyle="1" w:styleId="Titre5Car">
    <w:name w:val="Titre 5 Car"/>
    <w:basedOn w:val="Policepardfaut"/>
    <w:link w:val="Titre5"/>
    <w:uiPriority w:val="9"/>
    <w:rsid w:val="00806611"/>
    <w:rPr>
      <w:rFonts w:asciiTheme="majorHAnsi" w:eastAsiaTheme="majorEastAsia" w:hAnsiTheme="majorHAnsi" w:cstheme="majorBidi"/>
      <w:color w:val="073662" w:themeColor="accent1" w:themeShade="7F"/>
    </w:rPr>
  </w:style>
  <w:style w:type="character" w:customStyle="1" w:styleId="Titre6Car">
    <w:name w:val="Titre 6 Car"/>
    <w:basedOn w:val="Policepardfaut"/>
    <w:link w:val="Titre6"/>
    <w:uiPriority w:val="9"/>
    <w:rsid w:val="00806611"/>
    <w:rPr>
      <w:rFonts w:asciiTheme="majorHAnsi" w:eastAsiaTheme="majorEastAsia" w:hAnsiTheme="majorHAnsi" w:cstheme="majorBidi"/>
      <w:i/>
      <w:iCs/>
      <w:color w:val="073662" w:themeColor="accent1" w:themeShade="7F"/>
    </w:rPr>
  </w:style>
  <w:style w:type="character" w:customStyle="1" w:styleId="Titre7Car">
    <w:name w:val="Titre 7 Car"/>
    <w:basedOn w:val="Policepardfaut"/>
    <w:link w:val="Titre7"/>
    <w:uiPriority w:val="9"/>
    <w:rsid w:val="0080661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06611"/>
    <w:rPr>
      <w:rFonts w:asciiTheme="majorHAnsi" w:eastAsiaTheme="majorEastAsia" w:hAnsiTheme="majorHAnsi" w:cstheme="majorBidi"/>
      <w:color w:val="0F6FC6" w:themeColor="accent1"/>
      <w:sz w:val="20"/>
      <w:szCs w:val="20"/>
    </w:rPr>
  </w:style>
  <w:style w:type="character" w:customStyle="1" w:styleId="Titre9Car">
    <w:name w:val="Titre 9 Car"/>
    <w:basedOn w:val="Policepardfaut"/>
    <w:link w:val="Titre9"/>
    <w:uiPriority w:val="9"/>
    <w:rsid w:val="0080661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06611"/>
    <w:pPr>
      <w:spacing w:line="240" w:lineRule="auto"/>
    </w:pPr>
    <w:rPr>
      <w:b/>
      <w:bCs/>
      <w:color w:val="0F6FC6" w:themeColor="accent1"/>
      <w:sz w:val="18"/>
      <w:szCs w:val="18"/>
    </w:rPr>
  </w:style>
  <w:style w:type="paragraph" w:styleId="Titre">
    <w:name w:val="Title"/>
    <w:basedOn w:val="Normal"/>
    <w:next w:val="Normal"/>
    <w:link w:val="TitreCar"/>
    <w:uiPriority w:val="10"/>
    <w:qFormat/>
    <w:rsid w:val="00806611"/>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reCar">
    <w:name w:val="Titre Car"/>
    <w:basedOn w:val="Policepardfaut"/>
    <w:link w:val="Titre"/>
    <w:uiPriority w:val="10"/>
    <w:rsid w:val="00806611"/>
    <w:rPr>
      <w:rFonts w:asciiTheme="majorHAnsi" w:eastAsiaTheme="majorEastAsia" w:hAnsiTheme="majorHAnsi" w:cstheme="majorBidi"/>
      <w:color w:val="03485B" w:themeColor="text2" w:themeShade="BF"/>
      <w:spacing w:val="5"/>
      <w:kern w:val="28"/>
      <w:sz w:val="52"/>
      <w:szCs w:val="52"/>
    </w:rPr>
  </w:style>
  <w:style w:type="paragraph" w:styleId="Sous-titre">
    <w:name w:val="Subtitle"/>
    <w:basedOn w:val="Normal"/>
    <w:next w:val="Normal"/>
    <w:link w:val="Sous-titreCar"/>
    <w:uiPriority w:val="11"/>
    <w:qFormat/>
    <w:rsid w:val="00806611"/>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ous-titreCar">
    <w:name w:val="Sous-titre Car"/>
    <w:basedOn w:val="Policepardfaut"/>
    <w:link w:val="Sous-titre"/>
    <w:uiPriority w:val="11"/>
    <w:rsid w:val="00806611"/>
    <w:rPr>
      <w:rFonts w:asciiTheme="majorHAnsi" w:eastAsiaTheme="majorEastAsia" w:hAnsiTheme="majorHAnsi" w:cstheme="majorBidi"/>
      <w:i/>
      <w:iCs/>
      <w:color w:val="0F6FC6" w:themeColor="accent1"/>
      <w:spacing w:val="15"/>
      <w:sz w:val="24"/>
      <w:szCs w:val="24"/>
    </w:rPr>
  </w:style>
  <w:style w:type="character" w:styleId="Accentuation">
    <w:name w:val="Emphasis"/>
    <w:basedOn w:val="Policepardfaut"/>
    <w:uiPriority w:val="20"/>
    <w:qFormat/>
    <w:rsid w:val="00806611"/>
    <w:rPr>
      <w:i/>
      <w:iCs/>
    </w:rPr>
  </w:style>
  <w:style w:type="paragraph" w:styleId="Sansinterligne">
    <w:name w:val="No Spacing"/>
    <w:uiPriority w:val="1"/>
    <w:qFormat/>
    <w:rsid w:val="00806611"/>
    <w:pPr>
      <w:spacing w:after="0" w:line="240" w:lineRule="auto"/>
    </w:pPr>
  </w:style>
  <w:style w:type="paragraph" w:styleId="Citation">
    <w:name w:val="Quote"/>
    <w:basedOn w:val="Normal"/>
    <w:next w:val="Normal"/>
    <w:link w:val="CitationCar"/>
    <w:uiPriority w:val="29"/>
    <w:qFormat/>
    <w:rsid w:val="00806611"/>
    <w:rPr>
      <w:i/>
      <w:iCs/>
      <w:color w:val="000000" w:themeColor="text1"/>
    </w:rPr>
  </w:style>
  <w:style w:type="character" w:customStyle="1" w:styleId="CitationCar">
    <w:name w:val="Citation Car"/>
    <w:basedOn w:val="Policepardfaut"/>
    <w:link w:val="Citation"/>
    <w:uiPriority w:val="29"/>
    <w:rsid w:val="00806611"/>
    <w:rPr>
      <w:i/>
      <w:iCs/>
      <w:color w:val="000000" w:themeColor="text1"/>
    </w:rPr>
  </w:style>
  <w:style w:type="paragraph" w:styleId="Citationintense">
    <w:name w:val="Intense Quote"/>
    <w:basedOn w:val="Normal"/>
    <w:next w:val="Normal"/>
    <w:link w:val="CitationintenseCar"/>
    <w:uiPriority w:val="30"/>
    <w:qFormat/>
    <w:rsid w:val="00806611"/>
    <w:pPr>
      <w:pBdr>
        <w:bottom w:val="single" w:sz="4" w:space="4" w:color="0F6FC6" w:themeColor="accent1"/>
      </w:pBdr>
      <w:spacing w:before="200" w:after="280"/>
      <w:ind w:left="936" w:right="936"/>
    </w:pPr>
    <w:rPr>
      <w:b/>
      <w:bCs/>
      <w:i/>
      <w:iCs/>
      <w:color w:val="0F6FC6" w:themeColor="accent1"/>
    </w:rPr>
  </w:style>
  <w:style w:type="character" w:customStyle="1" w:styleId="CitationintenseCar">
    <w:name w:val="Citation intense Car"/>
    <w:basedOn w:val="Policepardfaut"/>
    <w:link w:val="Citationintense"/>
    <w:uiPriority w:val="30"/>
    <w:rsid w:val="00806611"/>
    <w:rPr>
      <w:b/>
      <w:bCs/>
      <w:i/>
      <w:iCs/>
      <w:color w:val="0F6FC6" w:themeColor="accent1"/>
    </w:rPr>
  </w:style>
  <w:style w:type="character" w:styleId="Emphaseple">
    <w:name w:val="Subtle Emphasis"/>
    <w:basedOn w:val="Policepardfaut"/>
    <w:uiPriority w:val="19"/>
    <w:qFormat/>
    <w:rsid w:val="00806611"/>
    <w:rPr>
      <w:i/>
      <w:iCs/>
      <w:color w:val="808080" w:themeColor="text1" w:themeTint="7F"/>
    </w:rPr>
  </w:style>
  <w:style w:type="character" w:styleId="Emphaseintense">
    <w:name w:val="Intense Emphasis"/>
    <w:basedOn w:val="Policepardfaut"/>
    <w:uiPriority w:val="21"/>
    <w:qFormat/>
    <w:rsid w:val="00806611"/>
    <w:rPr>
      <w:b/>
      <w:bCs/>
      <w:i/>
      <w:iCs/>
      <w:color w:val="0F6FC6" w:themeColor="accent1"/>
    </w:rPr>
  </w:style>
  <w:style w:type="character" w:styleId="Rfrenceple">
    <w:name w:val="Subtle Reference"/>
    <w:basedOn w:val="Policepardfaut"/>
    <w:uiPriority w:val="31"/>
    <w:qFormat/>
    <w:rsid w:val="00806611"/>
    <w:rPr>
      <w:smallCaps/>
      <w:color w:val="009DD9" w:themeColor="accent2"/>
      <w:u w:val="single"/>
    </w:rPr>
  </w:style>
  <w:style w:type="character" w:styleId="Rfrenceintense">
    <w:name w:val="Intense Reference"/>
    <w:basedOn w:val="Policepardfaut"/>
    <w:uiPriority w:val="32"/>
    <w:qFormat/>
    <w:rsid w:val="00806611"/>
    <w:rPr>
      <w:b/>
      <w:bCs/>
      <w:smallCaps/>
      <w:color w:val="009DD9" w:themeColor="accent2"/>
      <w:spacing w:val="5"/>
      <w:u w:val="single"/>
    </w:rPr>
  </w:style>
  <w:style w:type="character" w:styleId="Titredulivre">
    <w:name w:val="Book Title"/>
    <w:basedOn w:val="Policepardfaut"/>
    <w:uiPriority w:val="33"/>
    <w:qFormat/>
    <w:rsid w:val="00806611"/>
    <w:rPr>
      <w:b/>
      <w:bCs/>
      <w:smallCaps/>
      <w:spacing w:val="5"/>
    </w:rPr>
  </w:style>
  <w:style w:type="paragraph" w:styleId="En-ttedetabledesmatires">
    <w:name w:val="TOC Heading"/>
    <w:basedOn w:val="Titre1"/>
    <w:next w:val="Normal"/>
    <w:uiPriority w:val="39"/>
    <w:semiHidden/>
    <w:unhideWhenUsed/>
    <w:qFormat/>
    <w:rsid w:val="00806611"/>
    <w:pPr>
      <w:outlineLvl w:val="9"/>
    </w:pPr>
  </w:style>
  <w:style w:type="character" w:customStyle="1" w:styleId="dpanes-data">
    <w:name w:val="dpanes-data"/>
    <w:basedOn w:val="Policepardfaut"/>
    <w:rsid w:val="00806611"/>
  </w:style>
  <w:style w:type="character" w:customStyle="1" w:styleId="proposal-stage">
    <w:name w:val="proposal-stage"/>
    <w:basedOn w:val="Policepardfaut"/>
    <w:rsid w:val="00806611"/>
  </w:style>
  <w:style w:type="table" w:styleId="Grilledutableau">
    <w:name w:val="Table Grid"/>
    <w:basedOn w:val="TableauNormal"/>
    <w:uiPriority w:val="59"/>
    <w:rsid w:val="00B15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15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5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1804">
      <w:bodyDiv w:val="1"/>
      <w:marLeft w:val="0"/>
      <w:marRight w:val="0"/>
      <w:marTop w:val="0"/>
      <w:marBottom w:val="0"/>
      <w:divBdr>
        <w:top w:val="none" w:sz="0" w:space="0" w:color="auto"/>
        <w:left w:val="none" w:sz="0" w:space="0" w:color="auto"/>
        <w:bottom w:val="none" w:sz="0" w:space="0" w:color="auto"/>
        <w:right w:val="none" w:sz="0" w:space="0" w:color="auto"/>
      </w:divBdr>
      <w:divsChild>
        <w:div w:id="1654094856">
          <w:marLeft w:val="0"/>
          <w:marRight w:val="0"/>
          <w:marTop w:val="0"/>
          <w:marBottom w:val="0"/>
          <w:divBdr>
            <w:top w:val="none" w:sz="0" w:space="0" w:color="auto"/>
            <w:left w:val="none" w:sz="0" w:space="0" w:color="auto"/>
            <w:bottom w:val="none" w:sz="0" w:space="0" w:color="auto"/>
            <w:right w:val="none" w:sz="0" w:space="0" w:color="auto"/>
          </w:divBdr>
        </w:div>
        <w:div w:id="1933976313">
          <w:marLeft w:val="0"/>
          <w:marRight w:val="0"/>
          <w:marTop w:val="0"/>
          <w:marBottom w:val="0"/>
          <w:divBdr>
            <w:top w:val="none" w:sz="0" w:space="0" w:color="auto"/>
            <w:left w:val="none" w:sz="0" w:space="0" w:color="auto"/>
            <w:bottom w:val="none" w:sz="0" w:space="0" w:color="auto"/>
            <w:right w:val="none" w:sz="0" w:space="0" w:color="auto"/>
          </w:divBdr>
        </w:div>
        <w:div w:id="1183014223">
          <w:marLeft w:val="0"/>
          <w:marRight w:val="0"/>
          <w:marTop w:val="0"/>
          <w:marBottom w:val="0"/>
          <w:divBdr>
            <w:top w:val="none" w:sz="0" w:space="0" w:color="auto"/>
            <w:left w:val="none" w:sz="0" w:space="0" w:color="auto"/>
            <w:bottom w:val="none" w:sz="0" w:space="0" w:color="auto"/>
            <w:right w:val="none" w:sz="0" w:space="0" w:color="auto"/>
          </w:divBdr>
        </w:div>
        <w:div w:id="826360724">
          <w:marLeft w:val="0"/>
          <w:marRight w:val="0"/>
          <w:marTop w:val="0"/>
          <w:marBottom w:val="0"/>
          <w:divBdr>
            <w:top w:val="none" w:sz="0" w:space="0" w:color="auto"/>
            <w:left w:val="none" w:sz="0" w:space="0" w:color="auto"/>
            <w:bottom w:val="none" w:sz="0" w:space="0" w:color="auto"/>
            <w:right w:val="none" w:sz="0" w:space="0" w:color="auto"/>
          </w:divBdr>
        </w:div>
        <w:div w:id="476917405">
          <w:marLeft w:val="0"/>
          <w:marRight w:val="0"/>
          <w:marTop w:val="0"/>
          <w:marBottom w:val="0"/>
          <w:divBdr>
            <w:top w:val="none" w:sz="0" w:space="0" w:color="auto"/>
            <w:left w:val="none" w:sz="0" w:space="0" w:color="auto"/>
            <w:bottom w:val="none" w:sz="0" w:space="0" w:color="auto"/>
            <w:right w:val="none" w:sz="0" w:space="0" w:color="auto"/>
          </w:divBdr>
        </w:div>
        <w:div w:id="1135829981">
          <w:marLeft w:val="0"/>
          <w:marRight w:val="0"/>
          <w:marTop w:val="0"/>
          <w:marBottom w:val="0"/>
          <w:divBdr>
            <w:top w:val="none" w:sz="0" w:space="0" w:color="auto"/>
            <w:left w:val="none" w:sz="0" w:space="0" w:color="auto"/>
            <w:bottom w:val="none" w:sz="0" w:space="0" w:color="auto"/>
            <w:right w:val="none" w:sz="0" w:space="0" w:color="auto"/>
          </w:divBdr>
        </w:div>
        <w:div w:id="1098794449">
          <w:marLeft w:val="0"/>
          <w:marRight w:val="0"/>
          <w:marTop w:val="0"/>
          <w:marBottom w:val="0"/>
          <w:divBdr>
            <w:top w:val="none" w:sz="0" w:space="0" w:color="auto"/>
            <w:left w:val="none" w:sz="0" w:space="0" w:color="auto"/>
            <w:bottom w:val="none" w:sz="0" w:space="0" w:color="auto"/>
            <w:right w:val="none" w:sz="0" w:space="0" w:color="auto"/>
          </w:divBdr>
        </w:div>
      </w:divsChild>
    </w:div>
    <w:div w:id="151916749">
      <w:bodyDiv w:val="1"/>
      <w:marLeft w:val="0"/>
      <w:marRight w:val="0"/>
      <w:marTop w:val="0"/>
      <w:marBottom w:val="0"/>
      <w:divBdr>
        <w:top w:val="none" w:sz="0" w:space="0" w:color="auto"/>
        <w:left w:val="none" w:sz="0" w:space="0" w:color="auto"/>
        <w:bottom w:val="none" w:sz="0" w:space="0" w:color="auto"/>
        <w:right w:val="none" w:sz="0" w:space="0" w:color="auto"/>
      </w:divBdr>
      <w:divsChild>
        <w:div w:id="1953974514">
          <w:marLeft w:val="0"/>
          <w:marRight w:val="0"/>
          <w:marTop w:val="0"/>
          <w:marBottom w:val="0"/>
          <w:divBdr>
            <w:top w:val="none" w:sz="0" w:space="0" w:color="auto"/>
            <w:left w:val="none" w:sz="0" w:space="0" w:color="auto"/>
            <w:bottom w:val="none" w:sz="0" w:space="0" w:color="auto"/>
            <w:right w:val="none" w:sz="0" w:space="0" w:color="auto"/>
          </w:divBdr>
        </w:div>
        <w:div w:id="245042663">
          <w:marLeft w:val="0"/>
          <w:marRight w:val="0"/>
          <w:marTop w:val="0"/>
          <w:marBottom w:val="0"/>
          <w:divBdr>
            <w:top w:val="none" w:sz="0" w:space="0" w:color="auto"/>
            <w:left w:val="none" w:sz="0" w:space="0" w:color="auto"/>
            <w:bottom w:val="none" w:sz="0" w:space="0" w:color="auto"/>
            <w:right w:val="none" w:sz="0" w:space="0" w:color="auto"/>
          </w:divBdr>
        </w:div>
        <w:div w:id="1919706082">
          <w:marLeft w:val="0"/>
          <w:marRight w:val="0"/>
          <w:marTop w:val="0"/>
          <w:marBottom w:val="0"/>
          <w:divBdr>
            <w:top w:val="none" w:sz="0" w:space="0" w:color="auto"/>
            <w:left w:val="none" w:sz="0" w:space="0" w:color="auto"/>
            <w:bottom w:val="none" w:sz="0" w:space="0" w:color="auto"/>
            <w:right w:val="none" w:sz="0" w:space="0" w:color="auto"/>
          </w:divBdr>
        </w:div>
        <w:div w:id="1885368342">
          <w:marLeft w:val="0"/>
          <w:marRight w:val="0"/>
          <w:marTop w:val="0"/>
          <w:marBottom w:val="0"/>
          <w:divBdr>
            <w:top w:val="none" w:sz="0" w:space="0" w:color="auto"/>
            <w:left w:val="none" w:sz="0" w:space="0" w:color="auto"/>
            <w:bottom w:val="none" w:sz="0" w:space="0" w:color="auto"/>
            <w:right w:val="none" w:sz="0" w:space="0" w:color="auto"/>
          </w:divBdr>
        </w:div>
        <w:div w:id="872116052">
          <w:marLeft w:val="0"/>
          <w:marRight w:val="0"/>
          <w:marTop w:val="0"/>
          <w:marBottom w:val="0"/>
          <w:divBdr>
            <w:top w:val="none" w:sz="0" w:space="0" w:color="auto"/>
            <w:left w:val="none" w:sz="0" w:space="0" w:color="auto"/>
            <w:bottom w:val="none" w:sz="0" w:space="0" w:color="auto"/>
            <w:right w:val="none" w:sz="0" w:space="0" w:color="auto"/>
          </w:divBdr>
        </w:div>
        <w:div w:id="254284690">
          <w:marLeft w:val="0"/>
          <w:marRight w:val="0"/>
          <w:marTop w:val="0"/>
          <w:marBottom w:val="0"/>
          <w:divBdr>
            <w:top w:val="none" w:sz="0" w:space="0" w:color="auto"/>
            <w:left w:val="none" w:sz="0" w:space="0" w:color="auto"/>
            <w:bottom w:val="none" w:sz="0" w:space="0" w:color="auto"/>
            <w:right w:val="none" w:sz="0" w:space="0" w:color="auto"/>
          </w:divBdr>
        </w:div>
        <w:div w:id="1180240280">
          <w:marLeft w:val="0"/>
          <w:marRight w:val="0"/>
          <w:marTop w:val="0"/>
          <w:marBottom w:val="0"/>
          <w:divBdr>
            <w:top w:val="none" w:sz="0" w:space="0" w:color="auto"/>
            <w:left w:val="none" w:sz="0" w:space="0" w:color="auto"/>
            <w:bottom w:val="none" w:sz="0" w:space="0" w:color="auto"/>
            <w:right w:val="none" w:sz="0" w:space="0" w:color="auto"/>
          </w:divBdr>
        </w:div>
      </w:divsChild>
    </w:div>
    <w:div w:id="155388337">
      <w:bodyDiv w:val="1"/>
      <w:marLeft w:val="0"/>
      <w:marRight w:val="0"/>
      <w:marTop w:val="0"/>
      <w:marBottom w:val="0"/>
      <w:divBdr>
        <w:top w:val="none" w:sz="0" w:space="0" w:color="auto"/>
        <w:left w:val="none" w:sz="0" w:space="0" w:color="auto"/>
        <w:bottom w:val="none" w:sz="0" w:space="0" w:color="auto"/>
        <w:right w:val="none" w:sz="0" w:space="0" w:color="auto"/>
      </w:divBdr>
    </w:div>
    <w:div w:id="268246341">
      <w:bodyDiv w:val="1"/>
      <w:marLeft w:val="0"/>
      <w:marRight w:val="0"/>
      <w:marTop w:val="0"/>
      <w:marBottom w:val="0"/>
      <w:divBdr>
        <w:top w:val="none" w:sz="0" w:space="0" w:color="auto"/>
        <w:left w:val="none" w:sz="0" w:space="0" w:color="auto"/>
        <w:bottom w:val="none" w:sz="0" w:space="0" w:color="auto"/>
        <w:right w:val="none" w:sz="0" w:space="0" w:color="auto"/>
      </w:divBdr>
    </w:div>
    <w:div w:id="376859694">
      <w:bodyDiv w:val="1"/>
      <w:marLeft w:val="0"/>
      <w:marRight w:val="0"/>
      <w:marTop w:val="0"/>
      <w:marBottom w:val="0"/>
      <w:divBdr>
        <w:top w:val="none" w:sz="0" w:space="0" w:color="auto"/>
        <w:left w:val="none" w:sz="0" w:space="0" w:color="auto"/>
        <w:bottom w:val="none" w:sz="0" w:space="0" w:color="auto"/>
        <w:right w:val="none" w:sz="0" w:space="0" w:color="auto"/>
      </w:divBdr>
      <w:divsChild>
        <w:div w:id="2020934430">
          <w:marLeft w:val="0"/>
          <w:marRight w:val="0"/>
          <w:marTop w:val="0"/>
          <w:marBottom w:val="0"/>
          <w:divBdr>
            <w:top w:val="none" w:sz="0" w:space="0" w:color="auto"/>
            <w:left w:val="none" w:sz="0" w:space="0" w:color="auto"/>
            <w:bottom w:val="none" w:sz="0" w:space="0" w:color="auto"/>
            <w:right w:val="none" w:sz="0" w:space="0" w:color="auto"/>
          </w:divBdr>
          <w:divsChild>
            <w:div w:id="863594813">
              <w:marLeft w:val="0"/>
              <w:marRight w:val="0"/>
              <w:marTop w:val="0"/>
              <w:marBottom w:val="0"/>
              <w:divBdr>
                <w:top w:val="none" w:sz="0" w:space="0" w:color="auto"/>
                <w:left w:val="none" w:sz="0" w:space="0" w:color="auto"/>
                <w:bottom w:val="none" w:sz="0" w:space="0" w:color="auto"/>
                <w:right w:val="none" w:sz="0" w:space="0" w:color="auto"/>
              </w:divBdr>
              <w:divsChild>
                <w:div w:id="1265572999">
                  <w:marLeft w:val="0"/>
                  <w:marRight w:val="0"/>
                  <w:marTop w:val="0"/>
                  <w:marBottom w:val="0"/>
                  <w:divBdr>
                    <w:top w:val="none" w:sz="0" w:space="0" w:color="auto"/>
                    <w:left w:val="none" w:sz="0" w:space="0" w:color="auto"/>
                    <w:bottom w:val="none" w:sz="0" w:space="0" w:color="auto"/>
                    <w:right w:val="none" w:sz="0" w:space="0" w:color="auto"/>
                  </w:divBdr>
                </w:div>
                <w:div w:id="161774716">
                  <w:marLeft w:val="0"/>
                  <w:marRight w:val="0"/>
                  <w:marTop w:val="0"/>
                  <w:marBottom w:val="0"/>
                  <w:divBdr>
                    <w:top w:val="none" w:sz="0" w:space="0" w:color="auto"/>
                    <w:left w:val="none" w:sz="0" w:space="0" w:color="auto"/>
                    <w:bottom w:val="none" w:sz="0" w:space="0" w:color="auto"/>
                    <w:right w:val="none" w:sz="0" w:space="0" w:color="auto"/>
                  </w:divBdr>
                </w:div>
                <w:div w:id="1227961337">
                  <w:marLeft w:val="0"/>
                  <w:marRight w:val="0"/>
                  <w:marTop w:val="0"/>
                  <w:marBottom w:val="0"/>
                  <w:divBdr>
                    <w:top w:val="none" w:sz="0" w:space="0" w:color="auto"/>
                    <w:left w:val="none" w:sz="0" w:space="0" w:color="auto"/>
                    <w:bottom w:val="none" w:sz="0" w:space="0" w:color="auto"/>
                    <w:right w:val="none" w:sz="0" w:space="0" w:color="auto"/>
                  </w:divBdr>
                </w:div>
                <w:div w:id="1838687018">
                  <w:marLeft w:val="0"/>
                  <w:marRight w:val="0"/>
                  <w:marTop w:val="0"/>
                  <w:marBottom w:val="0"/>
                  <w:divBdr>
                    <w:top w:val="none" w:sz="0" w:space="0" w:color="auto"/>
                    <w:left w:val="none" w:sz="0" w:space="0" w:color="auto"/>
                    <w:bottom w:val="none" w:sz="0" w:space="0" w:color="auto"/>
                    <w:right w:val="none" w:sz="0" w:space="0" w:color="auto"/>
                  </w:divBdr>
                </w:div>
                <w:div w:id="327707551">
                  <w:marLeft w:val="0"/>
                  <w:marRight w:val="0"/>
                  <w:marTop w:val="0"/>
                  <w:marBottom w:val="0"/>
                  <w:divBdr>
                    <w:top w:val="none" w:sz="0" w:space="0" w:color="auto"/>
                    <w:left w:val="none" w:sz="0" w:space="0" w:color="auto"/>
                    <w:bottom w:val="none" w:sz="0" w:space="0" w:color="auto"/>
                    <w:right w:val="none" w:sz="0" w:space="0" w:color="auto"/>
                  </w:divBdr>
                </w:div>
                <w:div w:id="1731341101">
                  <w:marLeft w:val="0"/>
                  <w:marRight w:val="0"/>
                  <w:marTop w:val="0"/>
                  <w:marBottom w:val="0"/>
                  <w:divBdr>
                    <w:top w:val="none" w:sz="0" w:space="0" w:color="auto"/>
                    <w:left w:val="none" w:sz="0" w:space="0" w:color="auto"/>
                    <w:bottom w:val="none" w:sz="0" w:space="0" w:color="auto"/>
                    <w:right w:val="none" w:sz="0" w:space="0" w:color="auto"/>
                  </w:divBdr>
                </w:div>
                <w:div w:id="1596937729">
                  <w:marLeft w:val="0"/>
                  <w:marRight w:val="0"/>
                  <w:marTop w:val="0"/>
                  <w:marBottom w:val="0"/>
                  <w:divBdr>
                    <w:top w:val="none" w:sz="0" w:space="0" w:color="auto"/>
                    <w:left w:val="none" w:sz="0" w:space="0" w:color="auto"/>
                    <w:bottom w:val="none" w:sz="0" w:space="0" w:color="auto"/>
                    <w:right w:val="none" w:sz="0" w:space="0" w:color="auto"/>
                  </w:divBdr>
                </w:div>
                <w:div w:id="2056631">
                  <w:marLeft w:val="0"/>
                  <w:marRight w:val="0"/>
                  <w:marTop w:val="0"/>
                  <w:marBottom w:val="0"/>
                  <w:divBdr>
                    <w:top w:val="none" w:sz="0" w:space="0" w:color="auto"/>
                    <w:left w:val="none" w:sz="0" w:space="0" w:color="auto"/>
                    <w:bottom w:val="none" w:sz="0" w:space="0" w:color="auto"/>
                    <w:right w:val="none" w:sz="0" w:space="0" w:color="auto"/>
                  </w:divBdr>
                </w:div>
                <w:div w:id="1522864385">
                  <w:marLeft w:val="0"/>
                  <w:marRight w:val="0"/>
                  <w:marTop w:val="0"/>
                  <w:marBottom w:val="0"/>
                  <w:divBdr>
                    <w:top w:val="none" w:sz="0" w:space="0" w:color="auto"/>
                    <w:left w:val="none" w:sz="0" w:space="0" w:color="auto"/>
                    <w:bottom w:val="none" w:sz="0" w:space="0" w:color="auto"/>
                    <w:right w:val="none" w:sz="0" w:space="0" w:color="auto"/>
                  </w:divBdr>
                </w:div>
                <w:div w:id="1463620881">
                  <w:marLeft w:val="0"/>
                  <w:marRight w:val="0"/>
                  <w:marTop w:val="0"/>
                  <w:marBottom w:val="0"/>
                  <w:divBdr>
                    <w:top w:val="none" w:sz="0" w:space="0" w:color="auto"/>
                    <w:left w:val="none" w:sz="0" w:space="0" w:color="auto"/>
                    <w:bottom w:val="none" w:sz="0" w:space="0" w:color="auto"/>
                    <w:right w:val="none" w:sz="0" w:space="0" w:color="auto"/>
                  </w:divBdr>
                </w:div>
                <w:div w:id="999429555">
                  <w:marLeft w:val="0"/>
                  <w:marRight w:val="0"/>
                  <w:marTop w:val="0"/>
                  <w:marBottom w:val="0"/>
                  <w:divBdr>
                    <w:top w:val="none" w:sz="0" w:space="0" w:color="auto"/>
                    <w:left w:val="none" w:sz="0" w:space="0" w:color="auto"/>
                    <w:bottom w:val="none" w:sz="0" w:space="0" w:color="auto"/>
                    <w:right w:val="none" w:sz="0" w:space="0" w:color="auto"/>
                  </w:divBdr>
                </w:div>
                <w:div w:id="282347552">
                  <w:marLeft w:val="0"/>
                  <w:marRight w:val="0"/>
                  <w:marTop w:val="0"/>
                  <w:marBottom w:val="0"/>
                  <w:divBdr>
                    <w:top w:val="none" w:sz="0" w:space="0" w:color="auto"/>
                    <w:left w:val="none" w:sz="0" w:space="0" w:color="auto"/>
                    <w:bottom w:val="none" w:sz="0" w:space="0" w:color="auto"/>
                    <w:right w:val="none" w:sz="0" w:space="0" w:color="auto"/>
                  </w:divBdr>
                </w:div>
                <w:div w:id="348876432">
                  <w:marLeft w:val="0"/>
                  <w:marRight w:val="0"/>
                  <w:marTop w:val="0"/>
                  <w:marBottom w:val="0"/>
                  <w:divBdr>
                    <w:top w:val="none" w:sz="0" w:space="0" w:color="auto"/>
                    <w:left w:val="none" w:sz="0" w:space="0" w:color="auto"/>
                    <w:bottom w:val="none" w:sz="0" w:space="0" w:color="auto"/>
                    <w:right w:val="none" w:sz="0" w:space="0" w:color="auto"/>
                  </w:divBdr>
                </w:div>
                <w:div w:id="1090198281">
                  <w:marLeft w:val="0"/>
                  <w:marRight w:val="0"/>
                  <w:marTop w:val="0"/>
                  <w:marBottom w:val="0"/>
                  <w:divBdr>
                    <w:top w:val="none" w:sz="0" w:space="0" w:color="auto"/>
                    <w:left w:val="none" w:sz="0" w:space="0" w:color="auto"/>
                    <w:bottom w:val="none" w:sz="0" w:space="0" w:color="auto"/>
                    <w:right w:val="none" w:sz="0" w:space="0" w:color="auto"/>
                  </w:divBdr>
                </w:div>
                <w:div w:id="894702381">
                  <w:marLeft w:val="0"/>
                  <w:marRight w:val="0"/>
                  <w:marTop w:val="0"/>
                  <w:marBottom w:val="0"/>
                  <w:divBdr>
                    <w:top w:val="none" w:sz="0" w:space="0" w:color="auto"/>
                    <w:left w:val="none" w:sz="0" w:space="0" w:color="auto"/>
                    <w:bottom w:val="none" w:sz="0" w:space="0" w:color="auto"/>
                    <w:right w:val="none" w:sz="0" w:space="0" w:color="auto"/>
                  </w:divBdr>
                </w:div>
                <w:div w:id="942685286">
                  <w:marLeft w:val="0"/>
                  <w:marRight w:val="0"/>
                  <w:marTop w:val="0"/>
                  <w:marBottom w:val="0"/>
                  <w:divBdr>
                    <w:top w:val="none" w:sz="0" w:space="0" w:color="auto"/>
                    <w:left w:val="none" w:sz="0" w:space="0" w:color="auto"/>
                    <w:bottom w:val="none" w:sz="0" w:space="0" w:color="auto"/>
                    <w:right w:val="none" w:sz="0" w:space="0" w:color="auto"/>
                  </w:divBdr>
                </w:div>
                <w:div w:id="1099373031">
                  <w:marLeft w:val="0"/>
                  <w:marRight w:val="0"/>
                  <w:marTop w:val="0"/>
                  <w:marBottom w:val="0"/>
                  <w:divBdr>
                    <w:top w:val="none" w:sz="0" w:space="0" w:color="auto"/>
                    <w:left w:val="none" w:sz="0" w:space="0" w:color="auto"/>
                    <w:bottom w:val="none" w:sz="0" w:space="0" w:color="auto"/>
                    <w:right w:val="none" w:sz="0" w:space="0" w:color="auto"/>
                  </w:divBdr>
                </w:div>
                <w:div w:id="1020207323">
                  <w:marLeft w:val="0"/>
                  <w:marRight w:val="0"/>
                  <w:marTop w:val="0"/>
                  <w:marBottom w:val="0"/>
                  <w:divBdr>
                    <w:top w:val="none" w:sz="0" w:space="0" w:color="auto"/>
                    <w:left w:val="none" w:sz="0" w:space="0" w:color="auto"/>
                    <w:bottom w:val="none" w:sz="0" w:space="0" w:color="auto"/>
                    <w:right w:val="none" w:sz="0" w:space="0" w:color="auto"/>
                  </w:divBdr>
                </w:div>
                <w:div w:id="159154081">
                  <w:marLeft w:val="0"/>
                  <w:marRight w:val="0"/>
                  <w:marTop w:val="0"/>
                  <w:marBottom w:val="0"/>
                  <w:divBdr>
                    <w:top w:val="none" w:sz="0" w:space="0" w:color="auto"/>
                    <w:left w:val="none" w:sz="0" w:space="0" w:color="auto"/>
                    <w:bottom w:val="none" w:sz="0" w:space="0" w:color="auto"/>
                    <w:right w:val="none" w:sz="0" w:space="0" w:color="auto"/>
                  </w:divBdr>
                </w:div>
                <w:div w:id="1624848508">
                  <w:marLeft w:val="0"/>
                  <w:marRight w:val="0"/>
                  <w:marTop w:val="0"/>
                  <w:marBottom w:val="0"/>
                  <w:divBdr>
                    <w:top w:val="none" w:sz="0" w:space="0" w:color="auto"/>
                    <w:left w:val="none" w:sz="0" w:space="0" w:color="auto"/>
                    <w:bottom w:val="none" w:sz="0" w:space="0" w:color="auto"/>
                    <w:right w:val="none" w:sz="0" w:space="0" w:color="auto"/>
                  </w:divBdr>
                </w:div>
                <w:div w:id="57435925">
                  <w:marLeft w:val="0"/>
                  <w:marRight w:val="0"/>
                  <w:marTop w:val="0"/>
                  <w:marBottom w:val="0"/>
                  <w:divBdr>
                    <w:top w:val="none" w:sz="0" w:space="0" w:color="auto"/>
                    <w:left w:val="none" w:sz="0" w:space="0" w:color="auto"/>
                    <w:bottom w:val="none" w:sz="0" w:space="0" w:color="auto"/>
                    <w:right w:val="none" w:sz="0" w:space="0" w:color="auto"/>
                  </w:divBdr>
                </w:div>
                <w:div w:id="728577511">
                  <w:marLeft w:val="0"/>
                  <w:marRight w:val="0"/>
                  <w:marTop w:val="0"/>
                  <w:marBottom w:val="0"/>
                  <w:divBdr>
                    <w:top w:val="none" w:sz="0" w:space="0" w:color="auto"/>
                    <w:left w:val="none" w:sz="0" w:space="0" w:color="auto"/>
                    <w:bottom w:val="none" w:sz="0" w:space="0" w:color="auto"/>
                    <w:right w:val="none" w:sz="0" w:space="0" w:color="auto"/>
                  </w:divBdr>
                </w:div>
                <w:div w:id="1696497622">
                  <w:marLeft w:val="0"/>
                  <w:marRight w:val="0"/>
                  <w:marTop w:val="0"/>
                  <w:marBottom w:val="0"/>
                  <w:divBdr>
                    <w:top w:val="none" w:sz="0" w:space="0" w:color="auto"/>
                    <w:left w:val="none" w:sz="0" w:space="0" w:color="auto"/>
                    <w:bottom w:val="none" w:sz="0" w:space="0" w:color="auto"/>
                    <w:right w:val="none" w:sz="0" w:space="0" w:color="auto"/>
                  </w:divBdr>
                </w:div>
                <w:div w:id="1802919263">
                  <w:marLeft w:val="0"/>
                  <w:marRight w:val="0"/>
                  <w:marTop w:val="0"/>
                  <w:marBottom w:val="0"/>
                  <w:divBdr>
                    <w:top w:val="none" w:sz="0" w:space="0" w:color="auto"/>
                    <w:left w:val="none" w:sz="0" w:space="0" w:color="auto"/>
                    <w:bottom w:val="none" w:sz="0" w:space="0" w:color="auto"/>
                    <w:right w:val="none" w:sz="0" w:space="0" w:color="auto"/>
                  </w:divBdr>
                </w:div>
                <w:div w:id="483938381">
                  <w:marLeft w:val="0"/>
                  <w:marRight w:val="0"/>
                  <w:marTop w:val="0"/>
                  <w:marBottom w:val="0"/>
                  <w:divBdr>
                    <w:top w:val="none" w:sz="0" w:space="0" w:color="auto"/>
                    <w:left w:val="none" w:sz="0" w:space="0" w:color="auto"/>
                    <w:bottom w:val="none" w:sz="0" w:space="0" w:color="auto"/>
                    <w:right w:val="none" w:sz="0" w:space="0" w:color="auto"/>
                  </w:divBdr>
                </w:div>
                <w:div w:id="1105539540">
                  <w:marLeft w:val="0"/>
                  <w:marRight w:val="0"/>
                  <w:marTop w:val="0"/>
                  <w:marBottom w:val="0"/>
                  <w:divBdr>
                    <w:top w:val="none" w:sz="0" w:space="0" w:color="auto"/>
                    <w:left w:val="none" w:sz="0" w:space="0" w:color="auto"/>
                    <w:bottom w:val="none" w:sz="0" w:space="0" w:color="auto"/>
                    <w:right w:val="none" w:sz="0" w:space="0" w:color="auto"/>
                  </w:divBdr>
                </w:div>
                <w:div w:id="680352583">
                  <w:marLeft w:val="0"/>
                  <w:marRight w:val="0"/>
                  <w:marTop w:val="0"/>
                  <w:marBottom w:val="0"/>
                  <w:divBdr>
                    <w:top w:val="none" w:sz="0" w:space="0" w:color="auto"/>
                    <w:left w:val="none" w:sz="0" w:space="0" w:color="auto"/>
                    <w:bottom w:val="none" w:sz="0" w:space="0" w:color="auto"/>
                    <w:right w:val="none" w:sz="0" w:space="0" w:color="auto"/>
                  </w:divBdr>
                </w:div>
                <w:div w:id="1195580521">
                  <w:marLeft w:val="0"/>
                  <w:marRight w:val="0"/>
                  <w:marTop w:val="0"/>
                  <w:marBottom w:val="0"/>
                  <w:divBdr>
                    <w:top w:val="none" w:sz="0" w:space="0" w:color="auto"/>
                    <w:left w:val="none" w:sz="0" w:space="0" w:color="auto"/>
                    <w:bottom w:val="none" w:sz="0" w:space="0" w:color="auto"/>
                    <w:right w:val="none" w:sz="0" w:space="0" w:color="auto"/>
                  </w:divBdr>
                </w:div>
                <w:div w:id="1998027247">
                  <w:marLeft w:val="0"/>
                  <w:marRight w:val="0"/>
                  <w:marTop w:val="0"/>
                  <w:marBottom w:val="0"/>
                  <w:divBdr>
                    <w:top w:val="none" w:sz="0" w:space="0" w:color="auto"/>
                    <w:left w:val="none" w:sz="0" w:space="0" w:color="auto"/>
                    <w:bottom w:val="none" w:sz="0" w:space="0" w:color="auto"/>
                    <w:right w:val="none" w:sz="0" w:space="0" w:color="auto"/>
                  </w:divBdr>
                </w:div>
                <w:div w:id="2104065032">
                  <w:marLeft w:val="0"/>
                  <w:marRight w:val="0"/>
                  <w:marTop w:val="0"/>
                  <w:marBottom w:val="0"/>
                  <w:divBdr>
                    <w:top w:val="none" w:sz="0" w:space="0" w:color="auto"/>
                    <w:left w:val="none" w:sz="0" w:space="0" w:color="auto"/>
                    <w:bottom w:val="none" w:sz="0" w:space="0" w:color="auto"/>
                    <w:right w:val="none" w:sz="0" w:space="0" w:color="auto"/>
                  </w:divBdr>
                </w:div>
                <w:div w:id="1847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2240">
      <w:bodyDiv w:val="1"/>
      <w:marLeft w:val="0"/>
      <w:marRight w:val="0"/>
      <w:marTop w:val="0"/>
      <w:marBottom w:val="0"/>
      <w:divBdr>
        <w:top w:val="none" w:sz="0" w:space="0" w:color="auto"/>
        <w:left w:val="none" w:sz="0" w:space="0" w:color="auto"/>
        <w:bottom w:val="none" w:sz="0" w:space="0" w:color="auto"/>
        <w:right w:val="none" w:sz="0" w:space="0" w:color="auto"/>
      </w:divBdr>
    </w:div>
    <w:div w:id="569196565">
      <w:bodyDiv w:val="1"/>
      <w:marLeft w:val="0"/>
      <w:marRight w:val="0"/>
      <w:marTop w:val="0"/>
      <w:marBottom w:val="0"/>
      <w:divBdr>
        <w:top w:val="none" w:sz="0" w:space="0" w:color="auto"/>
        <w:left w:val="none" w:sz="0" w:space="0" w:color="auto"/>
        <w:bottom w:val="none" w:sz="0" w:space="0" w:color="auto"/>
        <w:right w:val="none" w:sz="0" w:space="0" w:color="auto"/>
      </w:divBdr>
    </w:div>
    <w:div w:id="592782428">
      <w:bodyDiv w:val="1"/>
      <w:marLeft w:val="0"/>
      <w:marRight w:val="0"/>
      <w:marTop w:val="0"/>
      <w:marBottom w:val="0"/>
      <w:divBdr>
        <w:top w:val="none" w:sz="0" w:space="0" w:color="auto"/>
        <w:left w:val="none" w:sz="0" w:space="0" w:color="auto"/>
        <w:bottom w:val="none" w:sz="0" w:space="0" w:color="auto"/>
        <w:right w:val="none" w:sz="0" w:space="0" w:color="auto"/>
      </w:divBdr>
    </w:div>
    <w:div w:id="960190629">
      <w:bodyDiv w:val="1"/>
      <w:marLeft w:val="0"/>
      <w:marRight w:val="0"/>
      <w:marTop w:val="0"/>
      <w:marBottom w:val="0"/>
      <w:divBdr>
        <w:top w:val="none" w:sz="0" w:space="0" w:color="auto"/>
        <w:left w:val="none" w:sz="0" w:space="0" w:color="auto"/>
        <w:bottom w:val="none" w:sz="0" w:space="0" w:color="auto"/>
        <w:right w:val="none" w:sz="0" w:space="0" w:color="auto"/>
      </w:divBdr>
      <w:divsChild>
        <w:div w:id="1836992074">
          <w:marLeft w:val="0"/>
          <w:marRight w:val="0"/>
          <w:marTop w:val="0"/>
          <w:marBottom w:val="0"/>
          <w:divBdr>
            <w:top w:val="none" w:sz="0" w:space="0" w:color="auto"/>
            <w:left w:val="none" w:sz="0" w:space="0" w:color="auto"/>
            <w:bottom w:val="none" w:sz="0" w:space="0" w:color="auto"/>
            <w:right w:val="none" w:sz="0" w:space="0" w:color="auto"/>
          </w:divBdr>
        </w:div>
        <w:div w:id="606039124">
          <w:marLeft w:val="0"/>
          <w:marRight w:val="0"/>
          <w:marTop w:val="0"/>
          <w:marBottom w:val="0"/>
          <w:divBdr>
            <w:top w:val="none" w:sz="0" w:space="0" w:color="auto"/>
            <w:left w:val="none" w:sz="0" w:space="0" w:color="auto"/>
            <w:bottom w:val="none" w:sz="0" w:space="0" w:color="auto"/>
            <w:right w:val="none" w:sz="0" w:space="0" w:color="auto"/>
          </w:divBdr>
        </w:div>
        <w:div w:id="183255312">
          <w:marLeft w:val="0"/>
          <w:marRight w:val="0"/>
          <w:marTop w:val="0"/>
          <w:marBottom w:val="0"/>
          <w:divBdr>
            <w:top w:val="none" w:sz="0" w:space="0" w:color="auto"/>
            <w:left w:val="none" w:sz="0" w:space="0" w:color="auto"/>
            <w:bottom w:val="none" w:sz="0" w:space="0" w:color="auto"/>
            <w:right w:val="none" w:sz="0" w:space="0" w:color="auto"/>
          </w:divBdr>
        </w:div>
        <w:div w:id="685210473">
          <w:marLeft w:val="0"/>
          <w:marRight w:val="0"/>
          <w:marTop w:val="0"/>
          <w:marBottom w:val="0"/>
          <w:divBdr>
            <w:top w:val="none" w:sz="0" w:space="0" w:color="auto"/>
            <w:left w:val="none" w:sz="0" w:space="0" w:color="auto"/>
            <w:bottom w:val="none" w:sz="0" w:space="0" w:color="auto"/>
            <w:right w:val="none" w:sz="0" w:space="0" w:color="auto"/>
          </w:divBdr>
        </w:div>
        <w:div w:id="419181153">
          <w:marLeft w:val="0"/>
          <w:marRight w:val="0"/>
          <w:marTop w:val="0"/>
          <w:marBottom w:val="0"/>
          <w:divBdr>
            <w:top w:val="none" w:sz="0" w:space="0" w:color="auto"/>
            <w:left w:val="none" w:sz="0" w:space="0" w:color="auto"/>
            <w:bottom w:val="none" w:sz="0" w:space="0" w:color="auto"/>
            <w:right w:val="none" w:sz="0" w:space="0" w:color="auto"/>
          </w:divBdr>
        </w:div>
      </w:divsChild>
    </w:div>
    <w:div w:id="1033266247">
      <w:bodyDiv w:val="1"/>
      <w:marLeft w:val="0"/>
      <w:marRight w:val="0"/>
      <w:marTop w:val="0"/>
      <w:marBottom w:val="0"/>
      <w:divBdr>
        <w:top w:val="none" w:sz="0" w:space="0" w:color="auto"/>
        <w:left w:val="none" w:sz="0" w:space="0" w:color="auto"/>
        <w:bottom w:val="none" w:sz="0" w:space="0" w:color="auto"/>
        <w:right w:val="none" w:sz="0" w:space="0" w:color="auto"/>
      </w:divBdr>
      <w:divsChild>
        <w:div w:id="839081732">
          <w:marLeft w:val="0"/>
          <w:marRight w:val="0"/>
          <w:marTop w:val="0"/>
          <w:marBottom w:val="0"/>
          <w:divBdr>
            <w:top w:val="none" w:sz="0" w:space="0" w:color="auto"/>
            <w:left w:val="none" w:sz="0" w:space="0" w:color="auto"/>
            <w:bottom w:val="none" w:sz="0" w:space="0" w:color="auto"/>
            <w:right w:val="none" w:sz="0" w:space="0" w:color="auto"/>
          </w:divBdr>
        </w:div>
        <w:div w:id="1241408055">
          <w:marLeft w:val="0"/>
          <w:marRight w:val="0"/>
          <w:marTop w:val="0"/>
          <w:marBottom w:val="0"/>
          <w:divBdr>
            <w:top w:val="none" w:sz="0" w:space="0" w:color="auto"/>
            <w:left w:val="none" w:sz="0" w:space="0" w:color="auto"/>
            <w:bottom w:val="none" w:sz="0" w:space="0" w:color="auto"/>
            <w:right w:val="none" w:sz="0" w:space="0" w:color="auto"/>
          </w:divBdr>
        </w:div>
        <w:div w:id="1918517084">
          <w:marLeft w:val="0"/>
          <w:marRight w:val="0"/>
          <w:marTop w:val="0"/>
          <w:marBottom w:val="0"/>
          <w:divBdr>
            <w:top w:val="none" w:sz="0" w:space="0" w:color="auto"/>
            <w:left w:val="none" w:sz="0" w:space="0" w:color="auto"/>
            <w:bottom w:val="none" w:sz="0" w:space="0" w:color="auto"/>
            <w:right w:val="none" w:sz="0" w:space="0" w:color="auto"/>
          </w:divBdr>
        </w:div>
        <w:div w:id="982855421">
          <w:marLeft w:val="0"/>
          <w:marRight w:val="0"/>
          <w:marTop w:val="0"/>
          <w:marBottom w:val="0"/>
          <w:divBdr>
            <w:top w:val="none" w:sz="0" w:space="0" w:color="auto"/>
            <w:left w:val="none" w:sz="0" w:space="0" w:color="auto"/>
            <w:bottom w:val="none" w:sz="0" w:space="0" w:color="auto"/>
            <w:right w:val="none" w:sz="0" w:space="0" w:color="auto"/>
          </w:divBdr>
        </w:div>
        <w:div w:id="1205675841">
          <w:marLeft w:val="0"/>
          <w:marRight w:val="0"/>
          <w:marTop w:val="0"/>
          <w:marBottom w:val="0"/>
          <w:divBdr>
            <w:top w:val="none" w:sz="0" w:space="0" w:color="auto"/>
            <w:left w:val="none" w:sz="0" w:space="0" w:color="auto"/>
            <w:bottom w:val="none" w:sz="0" w:space="0" w:color="auto"/>
            <w:right w:val="none" w:sz="0" w:space="0" w:color="auto"/>
          </w:divBdr>
        </w:div>
        <w:div w:id="2099059292">
          <w:marLeft w:val="0"/>
          <w:marRight w:val="0"/>
          <w:marTop w:val="0"/>
          <w:marBottom w:val="0"/>
          <w:divBdr>
            <w:top w:val="none" w:sz="0" w:space="0" w:color="auto"/>
            <w:left w:val="none" w:sz="0" w:space="0" w:color="auto"/>
            <w:bottom w:val="none" w:sz="0" w:space="0" w:color="auto"/>
            <w:right w:val="none" w:sz="0" w:space="0" w:color="auto"/>
          </w:divBdr>
        </w:div>
        <w:div w:id="1339889738">
          <w:marLeft w:val="0"/>
          <w:marRight w:val="0"/>
          <w:marTop w:val="0"/>
          <w:marBottom w:val="0"/>
          <w:divBdr>
            <w:top w:val="none" w:sz="0" w:space="0" w:color="auto"/>
            <w:left w:val="none" w:sz="0" w:space="0" w:color="auto"/>
            <w:bottom w:val="none" w:sz="0" w:space="0" w:color="auto"/>
            <w:right w:val="none" w:sz="0" w:space="0" w:color="auto"/>
          </w:divBdr>
        </w:div>
        <w:div w:id="1789737974">
          <w:marLeft w:val="0"/>
          <w:marRight w:val="0"/>
          <w:marTop w:val="0"/>
          <w:marBottom w:val="0"/>
          <w:divBdr>
            <w:top w:val="none" w:sz="0" w:space="0" w:color="auto"/>
            <w:left w:val="none" w:sz="0" w:space="0" w:color="auto"/>
            <w:bottom w:val="none" w:sz="0" w:space="0" w:color="auto"/>
            <w:right w:val="none" w:sz="0" w:space="0" w:color="auto"/>
          </w:divBdr>
        </w:div>
        <w:div w:id="1845317944">
          <w:marLeft w:val="0"/>
          <w:marRight w:val="0"/>
          <w:marTop w:val="0"/>
          <w:marBottom w:val="0"/>
          <w:divBdr>
            <w:top w:val="none" w:sz="0" w:space="0" w:color="auto"/>
            <w:left w:val="none" w:sz="0" w:space="0" w:color="auto"/>
            <w:bottom w:val="none" w:sz="0" w:space="0" w:color="auto"/>
            <w:right w:val="none" w:sz="0" w:space="0" w:color="auto"/>
          </w:divBdr>
        </w:div>
        <w:div w:id="1614314790">
          <w:marLeft w:val="0"/>
          <w:marRight w:val="0"/>
          <w:marTop w:val="0"/>
          <w:marBottom w:val="0"/>
          <w:divBdr>
            <w:top w:val="none" w:sz="0" w:space="0" w:color="auto"/>
            <w:left w:val="none" w:sz="0" w:space="0" w:color="auto"/>
            <w:bottom w:val="none" w:sz="0" w:space="0" w:color="auto"/>
            <w:right w:val="none" w:sz="0" w:space="0" w:color="auto"/>
          </w:divBdr>
        </w:div>
      </w:divsChild>
    </w:div>
    <w:div w:id="1056314312">
      <w:bodyDiv w:val="1"/>
      <w:marLeft w:val="0"/>
      <w:marRight w:val="0"/>
      <w:marTop w:val="0"/>
      <w:marBottom w:val="0"/>
      <w:divBdr>
        <w:top w:val="none" w:sz="0" w:space="0" w:color="auto"/>
        <w:left w:val="none" w:sz="0" w:space="0" w:color="auto"/>
        <w:bottom w:val="none" w:sz="0" w:space="0" w:color="auto"/>
        <w:right w:val="none" w:sz="0" w:space="0" w:color="auto"/>
      </w:divBdr>
    </w:div>
    <w:div w:id="1134634829">
      <w:bodyDiv w:val="1"/>
      <w:marLeft w:val="0"/>
      <w:marRight w:val="0"/>
      <w:marTop w:val="0"/>
      <w:marBottom w:val="0"/>
      <w:divBdr>
        <w:top w:val="none" w:sz="0" w:space="0" w:color="auto"/>
        <w:left w:val="none" w:sz="0" w:space="0" w:color="auto"/>
        <w:bottom w:val="none" w:sz="0" w:space="0" w:color="auto"/>
        <w:right w:val="none" w:sz="0" w:space="0" w:color="auto"/>
      </w:divBdr>
      <w:divsChild>
        <w:div w:id="1146512751">
          <w:marLeft w:val="0"/>
          <w:marRight w:val="0"/>
          <w:marTop w:val="0"/>
          <w:marBottom w:val="0"/>
          <w:divBdr>
            <w:top w:val="none" w:sz="0" w:space="0" w:color="auto"/>
            <w:left w:val="none" w:sz="0" w:space="0" w:color="auto"/>
            <w:bottom w:val="none" w:sz="0" w:space="0" w:color="auto"/>
            <w:right w:val="none" w:sz="0" w:space="0" w:color="auto"/>
          </w:divBdr>
        </w:div>
        <w:div w:id="34282626">
          <w:marLeft w:val="0"/>
          <w:marRight w:val="0"/>
          <w:marTop w:val="0"/>
          <w:marBottom w:val="0"/>
          <w:divBdr>
            <w:top w:val="none" w:sz="0" w:space="0" w:color="auto"/>
            <w:left w:val="none" w:sz="0" w:space="0" w:color="auto"/>
            <w:bottom w:val="none" w:sz="0" w:space="0" w:color="auto"/>
            <w:right w:val="none" w:sz="0" w:space="0" w:color="auto"/>
          </w:divBdr>
        </w:div>
        <w:div w:id="932396495">
          <w:marLeft w:val="0"/>
          <w:marRight w:val="0"/>
          <w:marTop w:val="0"/>
          <w:marBottom w:val="0"/>
          <w:divBdr>
            <w:top w:val="none" w:sz="0" w:space="0" w:color="auto"/>
            <w:left w:val="none" w:sz="0" w:space="0" w:color="auto"/>
            <w:bottom w:val="none" w:sz="0" w:space="0" w:color="auto"/>
            <w:right w:val="none" w:sz="0" w:space="0" w:color="auto"/>
          </w:divBdr>
        </w:div>
        <w:div w:id="1373187029">
          <w:marLeft w:val="0"/>
          <w:marRight w:val="0"/>
          <w:marTop w:val="0"/>
          <w:marBottom w:val="0"/>
          <w:divBdr>
            <w:top w:val="none" w:sz="0" w:space="0" w:color="auto"/>
            <w:left w:val="none" w:sz="0" w:space="0" w:color="auto"/>
            <w:bottom w:val="none" w:sz="0" w:space="0" w:color="auto"/>
            <w:right w:val="none" w:sz="0" w:space="0" w:color="auto"/>
          </w:divBdr>
        </w:div>
        <w:div w:id="582758805">
          <w:marLeft w:val="0"/>
          <w:marRight w:val="0"/>
          <w:marTop w:val="0"/>
          <w:marBottom w:val="0"/>
          <w:divBdr>
            <w:top w:val="none" w:sz="0" w:space="0" w:color="auto"/>
            <w:left w:val="none" w:sz="0" w:space="0" w:color="auto"/>
            <w:bottom w:val="none" w:sz="0" w:space="0" w:color="auto"/>
            <w:right w:val="none" w:sz="0" w:space="0" w:color="auto"/>
          </w:divBdr>
        </w:div>
      </w:divsChild>
    </w:div>
    <w:div w:id="1237475137">
      <w:bodyDiv w:val="1"/>
      <w:marLeft w:val="0"/>
      <w:marRight w:val="0"/>
      <w:marTop w:val="0"/>
      <w:marBottom w:val="0"/>
      <w:divBdr>
        <w:top w:val="none" w:sz="0" w:space="0" w:color="auto"/>
        <w:left w:val="none" w:sz="0" w:space="0" w:color="auto"/>
        <w:bottom w:val="none" w:sz="0" w:space="0" w:color="auto"/>
        <w:right w:val="none" w:sz="0" w:space="0" w:color="auto"/>
      </w:divBdr>
    </w:div>
    <w:div w:id="1253392648">
      <w:bodyDiv w:val="1"/>
      <w:marLeft w:val="0"/>
      <w:marRight w:val="0"/>
      <w:marTop w:val="0"/>
      <w:marBottom w:val="0"/>
      <w:divBdr>
        <w:top w:val="none" w:sz="0" w:space="0" w:color="auto"/>
        <w:left w:val="none" w:sz="0" w:space="0" w:color="auto"/>
        <w:bottom w:val="none" w:sz="0" w:space="0" w:color="auto"/>
        <w:right w:val="none" w:sz="0" w:space="0" w:color="auto"/>
      </w:divBdr>
      <w:divsChild>
        <w:div w:id="1595893160">
          <w:marLeft w:val="0"/>
          <w:marRight w:val="0"/>
          <w:marTop w:val="0"/>
          <w:marBottom w:val="0"/>
          <w:divBdr>
            <w:top w:val="none" w:sz="0" w:space="0" w:color="auto"/>
            <w:left w:val="none" w:sz="0" w:space="0" w:color="auto"/>
            <w:bottom w:val="none" w:sz="0" w:space="0" w:color="auto"/>
            <w:right w:val="none" w:sz="0" w:space="0" w:color="auto"/>
          </w:divBdr>
        </w:div>
        <w:div w:id="1927837433">
          <w:marLeft w:val="0"/>
          <w:marRight w:val="0"/>
          <w:marTop w:val="0"/>
          <w:marBottom w:val="0"/>
          <w:divBdr>
            <w:top w:val="none" w:sz="0" w:space="0" w:color="auto"/>
            <w:left w:val="none" w:sz="0" w:space="0" w:color="auto"/>
            <w:bottom w:val="none" w:sz="0" w:space="0" w:color="auto"/>
            <w:right w:val="none" w:sz="0" w:space="0" w:color="auto"/>
          </w:divBdr>
        </w:div>
        <w:div w:id="1383208094">
          <w:marLeft w:val="0"/>
          <w:marRight w:val="0"/>
          <w:marTop w:val="0"/>
          <w:marBottom w:val="0"/>
          <w:divBdr>
            <w:top w:val="none" w:sz="0" w:space="0" w:color="auto"/>
            <w:left w:val="none" w:sz="0" w:space="0" w:color="auto"/>
            <w:bottom w:val="none" w:sz="0" w:space="0" w:color="auto"/>
            <w:right w:val="none" w:sz="0" w:space="0" w:color="auto"/>
          </w:divBdr>
        </w:div>
        <w:div w:id="118301936">
          <w:marLeft w:val="0"/>
          <w:marRight w:val="0"/>
          <w:marTop w:val="0"/>
          <w:marBottom w:val="0"/>
          <w:divBdr>
            <w:top w:val="none" w:sz="0" w:space="0" w:color="auto"/>
            <w:left w:val="none" w:sz="0" w:space="0" w:color="auto"/>
            <w:bottom w:val="none" w:sz="0" w:space="0" w:color="auto"/>
            <w:right w:val="none" w:sz="0" w:space="0" w:color="auto"/>
          </w:divBdr>
        </w:div>
        <w:div w:id="651907347">
          <w:marLeft w:val="0"/>
          <w:marRight w:val="0"/>
          <w:marTop w:val="0"/>
          <w:marBottom w:val="0"/>
          <w:divBdr>
            <w:top w:val="none" w:sz="0" w:space="0" w:color="auto"/>
            <w:left w:val="none" w:sz="0" w:space="0" w:color="auto"/>
            <w:bottom w:val="none" w:sz="0" w:space="0" w:color="auto"/>
            <w:right w:val="none" w:sz="0" w:space="0" w:color="auto"/>
          </w:divBdr>
        </w:div>
        <w:div w:id="1800223635">
          <w:marLeft w:val="0"/>
          <w:marRight w:val="0"/>
          <w:marTop w:val="0"/>
          <w:marBottom w:val="0"/>
          <w:divBdr>
            <w:top w:val="none" w:sz="0" w:space="0" w:color="auto"/>
            <w:left w:val="none" w:sz="0" w:space="0" w:color="auto"/>
            <w:bottom w:val="none" w:sz="0" w:space="0" w:color="auto"/>
            <w:right w:val="none" w:sz="0" w:space="0" w:color="auto"/>
          </w:divBdr>
        </w:div>
        <w:div w:id="342360651">
          <w:marLeft w:val="0"/>
          <w:marRight w:val="0"/>
          <w:marTop w:val="0"/>
          <w:marBottom w:val="0"/>
          <w:divBdr>
            <w:top w:val="none" w:sz="0" w:space="0" w:color="auto"/>
            <w:left w:val="none" w:sz="0" w:space="0" w:color="auto"/>
            <w:bottom w:val="none" w:sz="0" w:space="0" w:color="auto"/>
            <w:right w:val="none" w:sz="0" w:space="0" w:color="auto"/>
          </w:divBdr>
        </w:div>
        <w:div w:id="245725510">
          <w:marLeft w:val="0"/>
          <w:marRight w:val="0"/>
          <w:marTop w:val="0"/>
          <w:marBottom w:val="0"/>
          <w:divBdr>
            <w:top w:val="none" w:sz="0" w:space="0" w:color="auto"/>
            <w:left w:val="none" w:sz="0" w:space="0" w:color="auto"/>
            <w:bottom w:val="none" w:sz="0" w:space="0" w:color="auto"/>
            <w:right w:val="none" w:sz="0" w:space="0" w:color="auto"/>
          </w:divBdr>
        </w:div>
        <w:div w:id="403727244">
          <w:marLeft w:val="0"/>
          <w:marRight w:val="0"/>
          <w:marTop w:val="0"/>
          <w:marBottom w:val="0"/>
          <w:divBdr>
            <w:top w:val="none" w:sz="0" w:space="0" w:color="auto"/>
            <w:left w:val="none" w:sz="0" w:space="0" w:color="auto"/>
            <w:bottom w:val="none" w:sz="0" w:space="0" w:color="auto"/>
            <w:right w:val="none" w:sz="0" w:space="0" w:color="auto"/>
          </w:divBdr>
        </w:div>
        <w:div w:id="117577308">
          <w:marLeft w:val="0"/>
          <w:marRight w:val="0"/>
          <w:marTop w:val="0"/>
          <w:marBottom w:val="0"/>
          <w:divBdr>
            <w:top w:val="none" w:sz="0" w:space="0" w:color="auto"/>
            <w:left w:val="none" w:sz="0" w:space="0" w:color="auto"/>
            <w:bottom w:val="none" w:sz="0" w:space="0" w:color="auto"/>
            <w:right w:val="none" w:sz="0" w:space="0" w:color="auto"/>
          </w:divBdr>
        </w:div>
        <w:div w:id="1404909710">
          <w:marLeft w:val="0"/>
          <w:marRight w:val="0"/>
          <w:marTop w:val="0"/>
          <w:marBottom w:val="0"/>
          <w:divBdr>
            <w:top w:val="none" w:sz="0" w:space="0" w:color="auto"/>
            <w:left w:val="none" w:sz="0" w:space="0" w:color="auto"/>
            <w:bottom w:val="none" w:sz="0" w:space="0" w:color="auto"/>
            <w:right w:val="none" w:sz="0" w:space="0" w:color="auto"/>
          </w:divBdr>
        </w:div>
        <w:div w:id="874076157">
          <w:marLeft w:val="0"/>
          <w:marRight w:val="0"/>
          <w:marTop w:val="0"/>
          <w:marBottom w:val="0"/>
          <w:divBdr>
            <w:top w:val="none" w:sz="0" w:space="0" w:color="auto"/>
            <w:left w:val="none" w:sz="0" w:space="0" w:color="auto"/>
            <w:bottom w:val="none" w:sz="0" w:space="0" w:color="auto"/>
            <w:right w:val="none" w:sz="0" w:space="0" w:color="auto"/>
          </w:divBdr>
        </w:div>
        <w:div w:id="465897991">
          <w:marLeft w:val="0"/>
          <w:marRight w:val="0"/>
          <w:marTop w:val="0"/>
          <w:marBottom w:val="0"/>
          <w:divBdr>
            <w:top w:val="none" w:sz="0" w:space="0" w:color="auto"/>
            <w:left w:val="none" w:sz="0" w:space="0" w:color="auto"/>
            <w:bottom w:val="none" w:sz="0" w:space="0" w:color="auto"/>
            <w:right w:val="none" w:sz="0" w:space="0" w:color="auto"/>
          </w:divBdr>
        </w:div>
        <w:div w:id="779488888">
          <w:marLeft w:val="0"/>
          <w:marRight w:val="0"/>
          <w:marTop w:val="0"/>
          <w:marBottom w:val="0"/>
          <w:divBdr>
            <w:top w:val="none" w:sz="0" w:space="0" w:color="auto"/>
            <w:left w:val="none" w:sz="0" w:space="0" w:color="auto"/>
            <w:bottom w:val="none" w:sz="0" w:space="0" w:color="auto"/>
            <w:right w:val="none" w:sz="0" w:space="0" w:color="auto"/>
          </w:divBdr>
        </w:div>
        <w:div w:id="328598168">
          <w:marLeft w:val="0"/>
          <w:marRight w:val="0"/>
          <w:marTop w:val="0"/>
          <w:marBottom w:val="0"/>
          <w:divBdr>
            <w:top w:val="none" w:sz="0" w:space="0" w:color="auto"/>
            <w:left w:val="none" w:sz="0" w:space="0" w:color="auto"/>
            <w:bottom w:val="none" w:sz="0" w:space="0" w:color="auto"/>
            <w:right w:val="none" w:sz="0" w:space="0" w:color="auto"/>
          </w:divBdr>
        </w:div>
        <w:div w:id="458571135">
          <w:marLeft w:val="0"/>
          <w:marRight w:val="0"/>
          <w:marTop w:val="0"/>
          <w:marBottom w:val="0"/>
          <w:divBdr>
            <w:top w:val="none" w:sz="0" w:space="0" w:color="auto"/>
            <w:left w:val="none" w:sz="0" w:space="0" w:color="auto"/>
            <w:bottom w:val="none" w:sz="0" w:space="0" w:color="auto"/>
            <w:right w:val="none" w:sz="0" w:space="0" w:color="auto"/>
          </w:divBdr>
        </w:div>
      </w:divsChild>
    </w:div>
    <w:div w:id="1614441481">
      <w:bodyDiv w:val="1"/>
      <w:marLeft w:val="0"/>
      <w:marRight w:val="0"/>
      <w:marTop w:val="0"/>
      <w:marBottom w:val="0"/>
      <w:divBdr>
        <w:top w:val="none" w:sz="0" w:space="0" w:color="auto"/>
        <w:left w:val="none" w:sz="0" w:space="0" w:color="auto"/>
        <w:bottom w:val="none" w:sz="0" w:space="0" w:color="auto"/>
        <w:right w:val="none" w:sz="0" w:space="0" w:color="auto"/>
      </w:divBdr>
    </w:div>
    <w:div w:id="1691563952">
      <w:bodyDiv w:val="1"/>
      <w:marLeft w:val="0"/>
      <w:marRight w:val="0"/>
      <w:marTop w:val="0"/>
      <w:marBottom w:val="0"/>
      <w:divBdr>
        <w:top w:val="none" w:sz="0" w:space="0" w:color="auto"/>
        <w:left w:val="none" w:sz="0" w:space="0" w:color="auto"/>
        <w:bottom w:val="none" w:sz="0" w:space="0" w:color="auto"/>
        <w:right w:val="none" w:sz="0" w:space="0" w:color="auto"/>
      </w:divBdr>
      <w:divsChild>
        <w:div w:id="1828745520">
          <w:marLeft w:val="0"/>
          <w:marRight w:val="0"/>
          <w:marTop w:val="0"/>
          <w:marBottom w:val="0"/>
          <w:divBdr>
            <w:top w:val="none" w:sz="0" w:space="0" w:color="auto"/>
            <w:left w:val="none" w:sz="0" w:space="0" w:color="auto"/>
            <w:bottom w:val="none" w:sz="0" w:space="0" w:color="auto"/>
            <w:right w:val="none" w:sz="0" w:space="0" w:color="auto"/>
          </w:divBdr>
        </w:div>
        <w:div w:id="1522544566">
          <w:marLeft w:val="0"/>
          <w:marRight w:val="0"/>
          <w:marTop w:val="0"/>
          <w:marBottom w:val="0"/>
          <w:divBdr>
            <w:top w:val="none" w:sz="0" w:space="0" w:color="auto"/>
            <w:left w:val="none" w:sz="0" w:space="0" w:color="auto"/>
            <w:bottom w:val="none" w:sz="0" w:space="0" w:color="auto"/>
            <w:right w:val="none" w:sz="0" w:space="0" w:color="auto"/>
          </w:divBdr>
        </w:div>
        <w:div w:id="1991397920">
          <w:marLeft w:val="0"/>
          <w:marRight w:val="0"/>
          <w:marTop w:val="0"/>
          <w:marBottom w:val="0"/>
          <w:divBdr>
            <w:top w:val="none" w:sz="0" w:space="0" w:color="auto"/>
            <w:left w:val="none" w:sz="0" w:space="0" w:color="auto"/>
            <w:bottom w:val="none" w:sz="0" w:space="0" w:color="auto"/>
            <w:right w:val="none" w:sz="0" w:space="0" w:color="auto"/>
          </w:divBdr>
        </w:div>
        <w:div w:id="990908095">
          <w:marLeft w:val="0"/>
          <w:marRight w:val="0"/>
          <w:marTop w:val="0"/>
          <w:marBottom w:val="0"/>
          <w:divBdr>
            <w:top w:val="none" w:sz="0" w:space="0" w:color="auto"/>
            <w:left w:val="none" w:sz="0" w:space="0" w:color="auto"/>
            <w:bottom w:val="none" w:sz="0" w:space="0" w:color="auto"/>
            <w:right w:val="none" w:sz="0" w:space="0" w:color="auto"/>
          </w:divBdr>
        </w:div>
        <w:div w:id="1222014416">
          <w:marLeft w:val="0"/>
          <w:marRight w:val="0"/>
          <w:marTop w:val="0"/>
          <w:marBottom w:val="0"/>
          <w:divBdr>
            <w:top w:val="none" w:sz="0" w:space="0" w:color="auto"/>
            <w:left w:val="none" w:sz="0" w:space="0" w:color="auto"/>
            <w:bottom w:val="none" w:sz="0" w:space="0" w:color="auto"/>
            <w:right w:val="none" w:sz="0" w:space="0" w:color="auto"/>
          </w:divBdr>
        </w:div>
        <w:div w:id="1628850824">
          <w:marLeft w:val="0"/>
          <w:marRight w:val="0"/>
          <w:marTop w:val="0"/>
          <w:marBottom w:val="0"/>
          <w:divBdr>
            <w:top w:val="none" w:sz="0" w:space="0" w:color="auto"/>
            <w:left w:val="none" w:sz="0" w:space="0" w:color="auto"/>
            <w:bottom w:val="none" w:sz="0" w:space="0" w:color="auto"/>
            <w:right w:val="none" w:sz="0" w:space="0" w:color="auto"/>
          </w:divBdr>
        </w:div>
      </w:divsChild>
    </w:div>
    <w:div w:id="1693803795">
      <w:bodyDiv w:val="1"/>
      <w:marLeft w:val="0"/>
      <w:marRight w:val="0"/>
      <w:marTop w:val="0"/>
      <w:marBottom w:val="0"/>
      <w:divBdr>
        <w:top w:val="none" w:sz="0" w:space="0" w:color="auto"/>
        <w:left w:val="none" w:sz="0" w:space="0" w:color="auto"/>
        <w:bottom w:val="none" w:sz="0" w:space="0" w:color="auto"/>
        <w:right w:val="none" w:sz="0" w:space="0" w:color="auto"/>
      </w:divBdr>
      <w:divsChild>
        <w:div w:id="1707946023">
          <w:marLeft w:val="0"/>
          <w:marRight w:val="0"/>
          <w:marTop w:val="0"/>
          <w:marBottom w:val="0"/>
          <w:divBdr>
            <w:top w:val="none" w:sz="0" w:space="0" w:color="auto"/>
            <w:left w:val="none" w:sz="0" w:space="0" w:color="auto"/>
            <w:bottom w:val="none" w:sz="0" w:space="0" w:color="auto"/>
            <w:right w:val="none" w:sz="0" w:space="0" w:color="auto"/>
          </w:divBdr>
          <w:divsChild>
            <w:div w:id="965431443">
              <w:marLeft w:val="0"/>
              <w:marRight w:val="0"/>
              <w:marTop w:val="0"/>
              <w:marBottom w:val="0"/>
              <w:divBdr>
                <w:top w:val="none" w:sz="0" w:space="0" w:color="auto"/>
                <w:left w:val="none" w:sz="0" w:space="0" w:color="auto"/>
                <w:bottom w:val="none" w:sz="0" w:space="0" w:color="auto"/>
                <w:right w:val="none" w:sz="0" w:space="0" w:color="auto"/>
              </w:divBdr>
            </w:div>
            <w:div w:id="1089079695">
              <w:marLeft w:val="0"/>
              <w:marRight w:val="0"/>
              <w:marTop w:val="0"/>
              <w:marBottom w:val="0"/>
              <w:divBdr>
                <w:top w:val="none" w:sz="0" w:space="0" w:color="auto"/>
                <w:left w:val="none" w:sz="0" w:space="0" w:color="auto"/>
                <w:bottom w:val="none" w:sz="0" w:space="0" w:color="auto"/>
                <w:right w:val="none" w:sz="0" w:space="0" w:color="auto"/>
              </w:divBdr>
            </w:div>
            <w:div w:id="1164400198">
              <w:marLeft w:val="0"/>
              <w:marRight w:val="0"/>
              <w:marTop w:val="0"/>
              <w:marBottom w:val="0"/>
              <w:divBdr>
                <w:top w:val="none" w:sz="0" w:space="0" w:color="auto"/>
                <w:left w:val="none" w:sz="0" w:space="0" w:color="auto"/>
                <w:bottom w:val="none" w:sz="0" w:space="0" w:color="auto"/>
                <w:right w:val="none" w:sz="0" w:space="0" w:color="auto"/>
              </w:divBdr>
            </w:div>
            <w:div w:id="1295060549">
              <w:marLeft w:val="0"/>
              <w:marRight w:val="0"/>
              <w:marTop w:val="0"/>
              <w:marBottom w:val="0"/>
              <w:divBdr>
                <w:top w:val="none" w:sz="0" w:space="0" w:color="auto"/>
                <w:left w:val="none" w:sz="0" w:space="0" w:color="auto"/>
                <w:bottom w:val="none" w:sz="0" w:space="0" w:color="auto"/>
                <w:right w:val="none" w:sz="0" w:space="0" w:color="auto"/>
              </w:divBdr>
            </w:div>
            <w:div w:id="204562312">
              <w:marLeft w:val="0"/>
              <w:marRight w:val="0"/>
              <w:marTop w:val="0"/>
              <w:marBottom w:val="0"/>
              <w:divBdr>
                <w:top w:val="none" w:sz="0" w:space="0" w:color="auto"/>
                <w:left w:val="none" w:sz="0" w:space="0" w:color="auto"/>
                <w:bottom w:val="none" w:sz="0" w:space="0" w:color="auto"/>
                <w:right w:val="none" w:sz="0" w:space="0" w:color="auto"/>
              </w:divBdr>
            </w:div>
            <w:div w:id="6560281">
              <w:marLeft w:val="0"/>
              <w:marRight w:val="0"/>
              <w:marTop w:val="0"/>
              <w:marBottom w:val="0"/>
              <w:divBdr>
                <w:top w:val="none" w:sz="0" w:space="0" w:color="auto"/>
                <w:left w:val="none" w:sz="0" w:space="0" w:color="auto"/>
                <w:bottom w:val="none" w:sz="0" w:space="0" w:color="auto"/>
                <w:right w:val="none" w:sz="0" w:space="0" w:color="auto"/>
              </w:divBdr>
            </w:div>
            <w:div w:id="1343319210">
              <w:marLeft w:val="0"/>
              <w:marRight w:val="0"/>
              <w:marTop w:val="0"/>
              <w:marBottom w:val="0"/>
              <w:divBdr>
                <w:top w:val="none" w:sz="0" w:space="0" w:color="auto"/>
                <w:left w:val="none" w:sz="0" w:space="0" w:color="auto"/>
                <w:bottom w:val="none" w:sz="0" w:space="0" w:color="auto"/>
                <w:right w:val="none" w:sz="0" w:space="0" w:color="auto"/>
              </w:divBdr>
            </w:div>
            <w:div w:id="1395931607">
              <w:marLeft w:val="0"/>
              <w:marRight w:val="0"/>
              <w:marTop w:val="0"/>
              <w:marBottom w:val="0"/>
              <w:divBdr>
                <w:top w:val="none" w:sz="0" w:space="0" w:color="auto"/>
                <w:left w:val="none" w:sz="0" w:space="0" w:color="auto"/>
                <w:bottom w:val="none" w:sz="0" w:space="0" w:color="auto"/>
                <w:right w:val="none" w:sz="0" w:space="0" w:color="auto"/>
              </w:divBdr>
            </w:div>
            <w:div w:id="174156206">
              <w:marLeft w:val="0"/>
              <w:marRight w:val="0"/>
              <w:marTop w:val="0"/>
              <w:marBottom w:val="0"/>
              <w:divBdr>
                <w:top w:val="none" w:sz="0" w:space="0" w:color="auto"/>
                <w:left w:val="none" w:sz="0" w:space="0" w:color="auto"/>
                <w:bottom w:val="none" w:sz="0" w:space="0" w:color="auto"/>
                <w:right w:val="none" w:sz="0" w:space="0" w:color="auto"/>
              </w:divBdr>
            </w:div>
            <w:div w:id="1753576310">
              <w:marLeft w:val="0"/>
              <w:marRight w:val="0"/>
              <w:marTop w:val="0"/>
              <w:marBottom w:val="0"/>
              <w:divBdr>
                <w:top w:val="none" w:sz="0" w:space="0" w:color="auto"/>
                <w:left w:val="none" w:sz="0" w:space="0" w:color="auto"/>
                <w:bottom w:val="none" w:sz="0" w:space="0" w:color="auto"/>
                <w:right w:val="none" w:sz="0" w:space="0" w:color="auto"/>
              </w:divBdr>
            </w:div>
            <w:div w:id="661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447">
      <w:bodyDiv w:val="1"/>
      <w:marLeft w:val="0"/>
      <w:marRight w:val="0"/>
      <w:marTop w:val="0"/>
      <w:marBottom w:val="0"/>
      <w:divBdr>
        <w:top w:val="none" w:sz="0" w:space="0" w:color="auto"/>
        <w:left w:val="none" w:sz="0" w:space="0" w:color="auto"/>
        <w:bottom w:val="none" w:sz="0" w:space="0" w:color="auto"/>
        <w:right w:val="none" w:sz="0" w:space="0" w:color="auto"/>
      </w:divBdr>
      <w:divsChild>
        <w:div w:id="13541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6589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cyber</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2</cp:revision>
  <dcterms:created xsi:type="dcterms:W3CDTF">2014-02-14T19:25:00Z</dcterms:created>
  <dcterms:modified xsi:type="dcterms:W3CDTF">2014-02-14T19:25:00Z</dcterms:modified>
</cp:coreProperties>
</file>